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7D" w:rsidRPr="00BC567A" w:rsidRDefault="001849A9">
      <w:pPr>
        <w:rPr>
          <w:b/>
          <w:u w:val="single"/>
          <w:lang w:val="en-CA"/>
        </w:rPr>
      </w:pPr>
      <w:r w:rsidRPr="00BC567A">
        <w:rPr>
          <w:b/>
          <w:u w:val="single"/>
          <w:lang w:val="en-CA"/>
        </w:rPr>
        <w:t>RCEME History:  Heavy Tank Recovery in the Western Army.</w:t>
      </w:r>
      <w:r w:rsidR="00BC567A" w:rsidRPr="00BC567A">
        <w:rPr>
          <w:b/>
          <w:u w:val="single"/>
          <w:lang w:val="en-CA"/>
        </w:rPr>
        <w:t xml:space="preserve">  The Mighty Mouse.</w:t>
      </w:r>
    </w:p>
    <w:p w:rsidR="00BC567A" w:rsidRDefault="00BC567A">
      <w:pPr>
        <w:rPr>
          <w:lang w:val="en-CA"/>
        </w:rPr>
      </w:pPr>
    </w:p>
    <w:p w:rsidR="001849A9" w:rsidRDefault="001849A9">
      <w:pPr>
        <w:rPr>
          <w:lang w:val="en-CA"/>
        </w:rPr>
      </w:pPr>
    </w:p>
    <w:p w:rsidR="001849A9" w:rsidRDefault="001849A9">
      <w:pPr>
        <w:rPr>
          <w:lang w:val="en-CA"/>
        </w:rPr>
      </w:pPr>
      <w:r>
        <w:rPr>
          <w:lang w:val="en-CA"/>
        </w:rPr>
        <w:t>As the RCEME 75</w:t>
      </w:r>
      <w:r w:rsidRPr="001849A9">
        <w:rPr>
          <w:vertAlign w:val="superscript"/>
          <w:lang w:val="en-CA"/>
        </w:rPr>
        <w:t>th</w:t>
      </w:r>
      <w:r>
        <w:rPr>
          <w:lang w:val="en-CA"/>
        </w:rPr>
        <w:t xml:space="preserve"> Anniversary Approaches, and the task for the 3</w:t>
      </w:r>
      <w:r w:rsidRPr="001849A9">
        <w:rPr>
          <w:vertAlign w:val="superscript"/>
          <w:lang w:val="en-CA"/>
        </w:rPr>
        <w:t>rd</w:t>
      </w:r>
      <w:r>
        <w:rPr>
          <w:lang w:val="en-CA"/>
        </w:rPr>
        <w:t xml:space="preserve"> Canadian Division RCEME Soldiers is to run a Repair and Recovery Challenge, it’s appropriate that we look back on our past successes in heavy tank recovery.  Being the Canadian Army’s heavy division is not a new development, the Canadian Army has for a long time used the prairies as Tank training ground, and this was true in </w:t>
      </w:r>
      <w:r w:rsidR="002375EE">
        <w:rPr>
          <w:lang w:val="en-CA"/>
        </w:rPr>
        <w:t>training for WW2 and the post WW2 years.</w:t>
      </w:r>
    </w:p>
    <w:p w:rsidR="002375EE" w:rsidRDefault="002375EE">
      <w:pPr>
        <w:rPr>
          <w:lang w:val="en-CA"/>
        </w:rPr>
      </w:pPr>
    </w:p>
    <w:p w:rsidR="00BC567A" w:rsidRDefault="00BC567A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328295</wp:posOffset>
            </wp:positionV>
            <wp:extent cx="2162175" cy="2736215"/>
            <wp:effectExtent l="0" t="0" r="9525" b="6985"/>
            <wp:wrapThrough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hrough>
            <wp:docPr id="1" name="Picture 1" descr="C:\Users\ryder.jp\Desktop\imagepro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der.jp\Desktop\imageprox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5EE">
        <w:rPr>
          <w:lang w:val="en-CA"/>
        </w:rPr>
        <w:t xml:space="preserve">During WW2 the US Army determined that it had a gap in its ability to recover and haul the increasingly heavy Tanks being brought into service.  And they contracted Pacific </w:t>
      </w:r>
      <w:r>
        <w:rPr>
          <w:lang w:val="en-CA"/>
        </w:rPr>
        <w:t xml:space="preserve">Car and Foundry Co. of Seattle, WA, to produce a heavy truck more capable than the </w:t>
      </w:r>
      <w:r w:rsidR="00F7788B">
        <w:rPr>
          <w:lang w:val="en-CA"/>
        </w:rPr>
        <w:t xml:space="preserve">M20 </w:t>
      </w:r>
      <w:r>
        <w:rPr>
          <w:lang w:val="en-CA"/>
        </w:rPr>
        <w:t xml:space="preserve">Diamond T that was in service until then.  In the end the US Army procured 48 M26/M26A1’s and Canada procured 3 M26A1’s to recover and haul our 54 Ton Centurion Tanks.  </w:t>
      </w:r>
    </w:p>
    <w:p w:rsidR="00BC567A" w:rsidRDefault="00BC567A">
      <w:pPr>
        <w:rPr>
          <w:lang w:val="en-CA"/>
        </w:rPr>
      </w:pPr>
    </w:p>
    <w:p w:rsidR="00BC567A" w:rsidRDefault="00BC567A">
      <w:pPr>
        <w:rPr>
          <w:lang w:val="en-CA"/>
        </w:rPr>
      </w:pPr>
      <w:r>
        <w:rPr>
          <w:lang w:val="en-CA"/>
        </w:rPr>
        <w:t>The US called these Dragon Wagon’s, but in Canada they were referred</w:t>
      </w:r>
      <w:r w:rsidR="00F7788B">
        <w:rPr>
          <w:lang w:val="en-CA"/>
        </w:rPr>
        <w:t xml:space="preserve"> to as the “Might Mouse” due to their ability to recover and haul tanks much larger and heavier than the truck was.  </w:t>
      </w:r>
    </w:p>
    <w:p w:rsidR="00F7788B" w:rsidRDefault="00F7788B">
      <w:pPr>
        <w:rPr>
          <w:lang w:val="en-CA"/>
        </w:rPr>
      </w:pPr>
    </w:p>
    <w:p w:rsidR="00F7788B" w:rsidRDefault="00F7788B">
      <w:pPr>
        <w:rPr>
          <w:lang w:val="en-CA"/>
        </w:rPr>
      </w:pPr>
      <w:r>
        <w:rPr>
          <w:lang w:val="en-CA"/>
        </w:rPr>
        <w:t>Not only were they able to attach a heavy haul trailer, similar to what we now use with the “</w:t>
      </w:r>
      <w:proofErr w:type="spellStart"/>
      <w:r>
        <w:rPr>
          <w:lang w:val="en-CA"/>
        </w:rPr>
        <w:t>Tru</w:t>
      </w:r>
      <w:proofErr w:type="spellEnd"/>
      <w:r>
        <w:rPr>
          <w:lang w:val="en-CA"/>
        </w:rPr>
        <w:t>-Hitch” recovery trailer, but they had two 30 Ton winches, capable of a combined 60 Ton one to one extraction.</w:t>
      </w:r>
    </w:p>
    <w:p w:rsidR="00F7788B" w:rsidRDefault="00F7788B">
      <w:pPr>
        <w:rPr>
          <w:lang w:val="en-CA"/>
        </w:rPr>
      </w:pPr>
    </w:p>
    <w:p w:rsidR="00F7788B" w:rsidRDefault="00F7788B" w:rsidP="00F7788B">
      <w:pPr>
        <w:jc w:val="right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2540</wp:posOffset>
            </wp:positionV>
            <wp:extent cx="3067050" cy="1779282"/>
            <wp:effectExtent l="0" t="0" r="0" b="0"/>
            <wp:wrapThrough wrapText="bothSides">
              <wp:wrapPolygon edited="0">
                <wp:start x="0" y="0"/>
                <wp:lineTo x="0" y="21276"/>
                <wp:lineTo x="21466" y="21276"/>
                <wp:lineTo x="21466" y="0"/>
                <wp:lineTo x="0" y="0"/>
              </wp:wrapPolygon>
            </wp:wrapThrough>
            <wp:docPr id="2" name="Picture 2" descr="C:\Users\ryder.jp\Desktop\Dragon Wago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yder.jp\Desktop\Dragon Wagon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7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88B" w:rsidRDefault="00F7788B">
      <w:pPr>
        <w:rPr>
          <w:lang w:val="en-CA"/>
        </w:rPr>
      </w:pPr>
      <w:r>
        <w:rPr>
          <w:lang w:val="en-CA"/>
        </w:rPr>
        <w:t>Two of these Might Mouse M26A1 trucks were employed in Western Command in Calgary in the 50’s, with the third one used at the RCEME School for training.</w:t>
      </w:r>
    </w:p>
    <w:p w:rsidR="00F7788B" w:rsidRDefault="00F7788B">
      <w:pPr>
        <w:rPr>
          <w:lang w:val="en-CA"/>
        </w:rPr>
      </w:pPr>
    </w:p>
    <w:p w:rsidR="00F7788B" w:rsidRDefault="00F7788B">
      <w:pPr>
        <w:rPr>
          <w:lang w:val="en-CA"/>
        </w:rPr>
      </w:pPr>
      <w:r>
        <w:rPr>
          <w:lang w:val="en-CA"/>
        </w:rPr>
        <w:t>These were primarily used by the 53</w:t>
      </w:r>
      <w:r w:rsidRPr="00F7788B">
        <w:rPr>
          <w:vertAlign w:val="superscript"/>
          <w:lang w:val="en-CA"/>
        </w:rPr>
        <w:t>rd</w:t>
      </w:r>
      <w:r>
        <w:rPr>
          <w:lang w:val="en-CA"/>
        </w:rPr>
        <w:t xml:space="preserve"> Light Aid Detachment, which was attached to Lord Strathcona’s Horse Regiment.</w:t>
      </w:r>
    </w:p>
    <w:p w:rsidR="00BC567A" w:rsidRDefault="00BC567A">
      <w:pPr>
        <w:rPr>
          <w:lang w:val="en-CA"/>
        </w:rPr>
      </w:pPr>
    </w:p>
    <w:p w:rsidR="00BC567A" w:rsidRDefault="00F7788B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18005" cy="1438910"/>
            <wp:effectExtent l="0" t="0" r="0" b="8890"/>
            <wp:wrapThrough wrapText="bothSides">
              <wp:wrapPolygon edited="0">
                <wp:start x="0" y="0"/>
                <wp:lineTo x="0" y="21447"/>
                <wp:lineTo x="21276" y="21447"/>
                <wp:lineTo x="21276" y="0"/>
                <wp:lineTo x="0" y="0"/>
              </wp:wrapPolygon>
            </wp:wrapThrough>
            <wp:docPr id="3" name="Picture 3" descr="C:\Users\ryder.jp\Desktop\imageprox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yder.jp\Desktop\imageproxy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67A" w:rsidRDefault="00BC567A">
      <w:pPr>
        <w:rPr>
          <w:lang w:val="en-CA"/>
        </w:rPr>
      </w:pPr>
    </w:p>
    <w:p w:rsidR="00BC567A" w:rsidRDefault="003A3651">
      <w:pPr>
        <w:rPr>
          <w:lang w:val="en-CA"/>
        </w:rPr>
      </w:pPr>
      <w:r>
        <w:rPr>
          <w:lang w:val="en-CA"/>
        </w:rPr>
        <w:t>This Mighty Mouse, used by the RCEME Soldiers in Western Canada to recover and haul Main Battle Tanks in the 50’s is a legacy that is not lost on us as we face the current challenges of Leopard MBT sustainment, and move forward to the 75</w:t>
      </w:r>
      <w:r w:rsidRPr="003A3651">
        <w:rPr>
          <w:vertAlign w:val="superscript"/>
          <w:lang w:val="en-CA"/>
        </w:rPr>
        <w:t>th</w:t>
      </w:r>
      <w:r>
        <w:rPr>
          <w:lang w:val="en-CA"/>
        </w:rPr>
        <w:t xml:space="preserve"> Celebrations and practising our craft in a Repair and Recovery Challenge in Wainwright, AB, in early Sept 2019.</w:t>
      </w:r>
      <w:bookmarkStart w:id="0" w:name="_GoBack"/>
      <w:bookmarkEnd w:id="0"/>
    </w:p>
    <w:p w:rsidR="002375EE" w:rsidRPr="001849A9" w:rsidRDefault="002375EE">
      <w:pPr>
        <w:rPr>
          <w:lang w:val="en-CA"/>
        </w:rPr>
      </w:pPr>
    </w:p>
    <w:sectPr w:rsidR="002375EE" w:rsidRPr="00184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A9"/>
    <w:rsid w:val="001849A9"/>
    <w:rsid w:val="002375EE"/>
    <w:rsid w:val="00256984"/>
    <w:rsid w:val="003A3651"/>
    <w:rsid w:val="003B03D2"/>
    <w:rsid w:val="004A3D82"/>
    <w:rsid w:val="009D163B"/>
    <w:rsid w:val="00B93BDB"/>
    <w:rsid w:val="00BC567A"/>
    <w:rsid w:val="00E4387D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4BD6B-0992-44A0-8BF0-484B4DD4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ryder.jp</dc:creator>
  <cp:keywords/>
  <dc:description/>
  <cp:lastModifiedBy>ryder.jp</cp:lastModifiedBy>
  <cp:revision>2</cp:revision>
  <dcterms:created xsi:type="dcterms:W3CDTF">2018-08-01T16:31:00Z</dcterms:created>
  <dcterms:modified xsi:type="dcterms:W3CDTF">2018-08-01T17:37:00Z</dcterms:modified>
</cp:coreProperties>
</file>