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14D71">
      <w:pPr>
        <w:suppressAutoHyphens/>
        <w:rPr>
          <w:rFonts w:ascii="Courier New" w:hAnsi="Courier New" w:cs="Courier New"/>
          <w:sz w:val="20"/>
          <w:szCs w:val="20"/>
        </w:rPr>
      </w:pPr>
      <w:bookmarkStart w:id="0" w:name="_GoBack"/>
      <w:bookmarkEnd w:id="0"/>
      <w:r>
        <w:rPr>
          <w:rFonts w:ascii="Courier New" w:hAnsi="Courier New" w:cs="Courier New"/>
          <w:sz w:val="20"/>
          <w:szCs w:val="20"/>
        </w:rPr>
        <w:t>CFSEME Borden</w:t>
      </w:r>
      <w:r>
        <w:rPr>
          <w:rFonts w:ascii="Courier New" w:hAnsi="Courier New" w:cs="Courier New"/>
          <w:sz w:val="20"/>
          <w:szCs w:val="20"/>
        </w:rPr>
        <w:fldChar w:fldCharType="begin"/>
      </w:r>
      <w:r>
        <w:rPr>
          <w:rFonts w:ascii="Courier New" w:hAnsi="Courier New" w:cs="Courier New"/>
          <w:sz w:val="20"/>
          <w:szCs w:val="20"/>
        </w:rPr>
        <w:instrText xml:space="preserve">PRIVATE </w:instrText>
      </w:r>
      <w:r>
        <w:rPr>
          <w:rFonts w:ascii="Courier New" w:hAnsi="Courier New" w:cs="Courier New"/>
          <w:sz w:val="20"/>
          <w:szCs w:val="20"/>
        </w:rPr>
      </w:r>
      <w:r>
        <w:rPr>
          <w:rFonts w:ascii="Courier New" w:hAnsi="Courier New" w:cs="Courier New"/>
          <w:sz w:val="20"/>
          <w:szCs w:val="20"/>
        </w:rPr>
        <w:fldChar w:fldCharType="end"/>
      </w:r>
    </w:p>
    <w:p w:rsidR="00000000" w:rsidRDefault="00214D71">
      <w:pPr>
        <w:suppressAutoHyphens/>
        <w:rPr>
          <w:rFonts w:ascii="Courier New" w:hAnsi="Courier New" w:cs="Courier New"/>
          <w:sz w:val="20"/>
          <w:szCs w:val="20"/>
        </w:rPr>
      </w:pPr>
    </w:p>
    <w:p w:rsidR="00000000" w:rsidRDefault="00214D71">
      <w:pPr>
        <w:suppressAutoHyphens/>
        <w:rPr>
          <w:rFonts w:ascii="Courier New" w:hAnsi="Courier New" w:cs="Courier New"/>
          <w:sz w:val="20"/>
          <w:szCs w:val="20"/>
        </w:rPr>
      </w:pPr>
      <w:r>
        <w:rPr>
          <w:rFonts w:ascii="Courier New" w:hAnsi="Courier New" w:cs="Courier New"/>
          <w:sz w:val="20"/>
          <w:szCs w:val="20"/>
        </w:rPr>
        <w:t>1180-0870 (Secy)</w:t>
      </w:r>
    </w:p>
    <w:p w:rsidR="00000000" w:rsidRDefault="00214D71">
      <w:pPr>
        <w:suppressAutoHyphens/>
        <w:rPr>
          <w:rFonts w:ascii="Courier New" w:hAnsi="Courier New" w:cs="Courier New"/>
          <w:sz w:val="20"/>
          <w:szCs w:val="20"/>
        </w:rPr>
      </w:pPr>
    </w:p>
    <w:p w:rsidR="00000000" w:rsidRDefault="00214D71">
      <w:pPr>
        <w:suppressAutoHyphens/>
        <w:rPr>
          <w:rFonts w:ascii="Courier New" w:hAnsi="Courier New" w:cs="Courier New"/>
          <w:sz w:val="20"/>
          <w:szCs w:val="20"/>
        </w:rPr>
      </w:pPr>
      <w:r>
        <w:rPr>
          <w:rFonts w:ascii="Courier New" w:hAnsi="Courier New" w:cs="Courier New"/>
          <w:sz w:val="20"/>
          <w:szCs w:val="20"/>
        </w:rPr>
        <w:t xml:space="preserve">   Aug 97</w:t>
      </w:r>
    </w:p>
    <w:p w:rsidR="00000000" w:rsidRDefault="00214D71">
      <w:pPr>
        <w:suppressAutoHyphens/>
        <w:rPr>
          <w:rFonts w:ascii="Courier New" w:hAnsi="Courier New" w:cs="Courier New"/>
          <w:sz w:val="20"/>
          <w:szCs w:val="20"/>
        </w:rPr>
      </w:pPr>
    </w:p>
    <w:p w:rsidR="00000000" w:rsidRDefault="00214D71">
      <w:pPr>
        <w:suppressAutoHyphens/>
        <w:rPr>
          <w:rFonts w:ascii="Courier New" w:hAnsi="Courier New" w:cs="Courier New"/>
          <w:sz w:val="20"/>
          <w:szCs w:val="20"/>
        </w:rPr>
      </w:pPr>
      <w:r>
        <w:rPr>
          <w:rFonts w:ascii="Courier New" w:hAnsi="Courier New" w:cs="Courier New"/>
          <w:sz w:val="20"/>
          <w:szCs w:val="20"/>
        </w:rPr>
        <w:t>Distr List</w:t>
      </w:r>
    </w:p>
    <w:p w:rsidR="00000000" w:rsidRDefault="00214D71">
      <w:pPr>
        <w:suppressAutoHyphens/>
        <w:rPr>
          <w:rFonts w:ascii="Courier New" w:hAnsi="Courier New" w:cs="Courier New"/>
          <w:sz w:val="20"/>
          <w:szCs w:val="20"/>
        </w:rPr>
      </w:pPr>
    </w:p>
    <w:p w:rsidR="00000000" w:rsidRDefault="00214D71">
      <w:pPr>
        <w:suppressAutoHyphens/>
        <w:rPr>
          <w:rFonts w:ascii="Courier New" w:hAnsi="Courier New" w:cs="Courier New"/>
          <w:sz w:val="20"/>
          <w:szCs w:val="20"/>
        </w:rPr>
      </w:pPr>
      <w:r>
        <w:rPr>
          <w:rFonts w:ascii="Courier New" w:hAnsi="Courier New" w:cs="Courier New"/>
          <w:sz w:val="20"/>
          <w:szCs w:val="20"/>
        </w:rPr>
        <w:t xml:space="preserve">EXECUTIVE BOARD OF DIRECTORS MEETING 1/97  </w:t>
      </w:r>
    </w:p>
    <w:p w:rsidR="00000000" w:rsidRDefault="00214D71">
      <w:pPr>
        <w:suppressAutoHyphens/>
        <w:rPr>
          <w:rFonts w:ascii="Courier New" w:hAnsi="Courier New" w:cs="Courier New"/>
          <w:sz w:val="20"/>
          <w:szCs w:val="20"/>
          <w:u w:val="single"/>
        </w:rPr>
      </w:pPr>
      <w:r>
        <w:rPr>
          <w:rFonts w:ascii="Courier New" w:hAnsi="Courier New" w:cs="Courier New"/>
          <w:sz w:val="20"/>
          <w:szCs w:val="20"/>
          <w:u w:val="single"/>
        </w:rPr>
        <w:t>HELD IN THE HQ CONF RM AT 1000 HRS 13 AUG 97</w:t>
      </w:r>
      <w:r>
        <w:rPr>
          <w:rFonts w:ascii="Courier New" w:hAnsi="Courier New" w:cs="Courier New"/>
          <w:sz w:val="20"/>
          <w:szCs w:val="20"/>
        </w:rPr>
        <w:t xml:space="preserve">      </w:t>
      </w:r>
    </w:p>
    <w:p w:rsidR="00000000" w:rsidRDefault="00214D71">
      <w:pPr>
        <w:suppressAutoHyphens/>
        <w:rPr>
          <w:rFonts w:ascii="Courier New" w:hAnsi="Courier New" w:cs="Courier New"/>
          <w:sz w:val="20"/>
          <w:szCs w:val="20"/>
        </w:rPr>
      </w:pPr>
    </w:p>
    <w:p w:rsidR="00000000" w:rsidRDefault="00214D71">
      <w:pPr>
        <w:suppressAutoHyphens/>
        <w:rPr>
          <w:rFonts w:ascii="Courier New" w:hAnsi="Courier New" w:cs="Courier New"/>
          <w:sz w:val="20"/>
          <w:szCs w:val="20"/>
        </w:rPr>
      </w:pPr>
      <w:r>
        <w:rPr>
          <w:rFonts w:ascii="Courier New" w:hAnsi="Courier New" w:cs="Courier New"/>
          <w:sz w:val="20"/>
          <w:szCs w:val="20"/>
        </w:rPr>
        <w:t>Chairperson:  Col G. Walsh, Fund President</w:t>
      </w:r>
    </w:p>
    <w:p w:rsidR="00000000" w:rsidRDefault="00214D71">
      <w:pPr>
        <w:suppressAutoHyphens/>
        <w:rPr>
          <w:rFonts w:ascii="Courier New" w:hAnsi="Courier New" w:cs="Courier New"/>
          <w:sz w:val="20"/>
          <w:szCs w:val="20"/>
        </w:rPr>
      </w:pPr>
    </w:p>
    <w:p w:rsidR="00000000" w:rsidRDefault="00214D71">
      <w:pPr>
        <w:suppressAutoHyphens/>
        <w:rPr>
          <w:rFonts w:ascii="Courier New" w:hAnsi="Courier New" w:cs="Courier New"/>
          <w:sz w:val="20"/>
          <w:szCs w:val="20"/>
        </w:rPr>
      </w:pPr>
      <w:r>
        <w:rPr>
          <w:rFonts w:ascii="Courier New" w:hAnsi="Courier New" w:cs="Courier New"/>
          <w:sz w:val="20"/>
          <w:szCs w:val="20"/>
        </w:rPr>
        <w:t>Members:  Col R. Gillespie, Br Advisor (Designate)</w:t>
      </w:r>
    </w:p>
    <w:p w:rsidR="00000000" w:rsidRDefault="00214D71">
      <w:pPr>
        <w:suppressAutoHyphens/>
        <w:rPr>
          <w:rFonts w:ascii="Courier New" w:hAnsi="Courier New" w:cs="Courier New"/>
          <w:sz w:val="20"/>
          <w:szCs w:val="20"/>
        </w:rPr>
      </w:pPr>
      <w:r>
        <w:rPr>
          <w:rFonts w:ascii="Courier New" w:hAnsi="Courier New" w:cs="Courier New"/>
          <w:sz w:val="20"/>
          <w:szCs w:val="20"/>
        </w:rPr>
        <w:t>LCol D.N. Redman, Cmdt CFSEME</w:t>
      </w:r>
    </w:p>
    <w:p w:rsidR="00000000" w:rsidRDefault="00214D71">
      <w:pPr>
        <w:suppressAutoHyphens/>
        <w:rPr>
          <w:rFonts w:ascii="Courier New" w:hAnsi="Courier New" w:cs="Courier New"/>
          <w:sz w:val="20"/>
          <w:szCs w:val="20"/>
        </w:rPr>
      </w:pPr>
      <w:r>
        <w:rPr>
          <w:rFonts w:ascii="Courier New" w:hAnsi="Courier New" w:cs="Courier New"/>
          <w:sz w:val="20"/>
          <w:szCs w:val="20"/>
        </w:rPr>
        <w:t>Maj W.G. Thompson, EME Br Adjt</w:t>
      </w:r>
    </w:p>
    <w:p w:rsidR="00000000" w:rsidRDefault="00214D71">
      <w:pPr>
        <w:suppressAutoHyphens/>
        <w:rPr>
          <w:rFonts w:ascii="Courier New" w:hAnsi="Courier New" w:cs="Courier New"/>
          <w:sz w:val="20"/>
          <w:szCs w:val="20"/>
        </w:rPr>
      </w:pPr>
      <w:r>
        <w:rPr>
          <w:rFonts w:ascii="Courier New" w:hAnsi="Courier New" w:cs="Courier New"/>
          <w:sz w:val="20"/>
          <w:szCs w:val="20"/>
        </w:rPr>
        <w:t>Capt C. Beaulieu, LFAA Representative</w:t>
      </w:r>
    </w:p>
    <w:p w:rsidR="00000000" w:rsidRDefault="00214D71">
      <w:pPr>
        <w:suppressAutoHyphens/>
        <w:rPr>
          <w:rFonts w:ascii="Courier New" w:hAnsi="Courier New" w:cs="Courier New"/>
          <w:sz w:val="20"/>
          <w:szCs w:val="20"/>
        </w:rPr>
      </w:pPr>
      <w:r>
        <w:rPr>
          <w:rFonts w:ascii="Courier New" w:hAnsi="Courier New" w:cs="Courier New"/>
          <w:sz w:val="20"/>
          <w:szCs w:val="20"/>
        </w:rPr>
        <w:t>CWO T. Chaudar, RSM CFSEME for Br CWO</w:t>
      </w:r>
    </w:p>
    <w:p w:rsidR="00000000" w:rsidRDefault="00214D71">
      <w:pPr>
        <w:suppressAutoHyphens/>
        <w:rPr>
          <w:rFonts w:ascii="Courier New" w:hAnsi="Courier New" w:cs="Courier New"/>
          <w:sz w:val="20"/>
          <w:szCs w:val="20"/>
        </w:rPr>
      </w:pPr>
      <w:r>
        <w:rPr>
          <w:rFonts w:ascii="Courier New" w:hAnsi="Courier New" w:cs="Courier New"/>
          <w:sz w:val="20"/>
          <w:szCs w:val="20"/>
        </w:rPr>
        <w:t>WO J.K. MacKay, LFWA Representative</w:t>
      </w:r>
    </w:p>
    <w:p w:rsidR="00000000" w:rsidRDefault="00214D71">
      <w:pPr>
        <w:suppressAutoHyphens/>
        <w:rPr>
          <w:rFonts w:ascii="Courier New" w:hAnsi="Courier New" w:cs="Courier New"/>
          <w:sz w:val="20"/>
          <w:szCs w:val="20"/>
        </w:rPr>
      </w:pPr>
      <w:r>
        <w:rPr>
          <w:rFonts w:ascii="Courier New" w:hAnsi="Courier New" w:cs="Courier New"/>
          <w:sz w:val="20"/>
          <w:szCs w:val="20"/>
        </w:rPr>
        <w:t>Sgt R.W. Antaya, AIRCOM Represen</w:t>
      </w:r>
      <w:r>
        <w:rPr>
          <w:rFonts w:ascii="Courier New" w:hAnsi="Courier New" w:cs="Courier New"/>
          <w:sz w:val="20"/>
          <w:szCs w:val="20"/>
        </w:rPr>
        <w:t>tative</w:t>
      </w:r>
    </w:p>
    <w:p w:rsidR="00000000" w:rsidRDefault="00214D71">
      <w:pPr>
        <w:suppressAutoHyphens/>
        <w:rPr>
          <w:rFonts w:ascii="Courier New" w:hAnsi="Courier New" w:cs="Courier New"/>
          <w:sz w:val="20"/>
          <w:szCs w:val="20"/>
        </w:rPr>
      </w:pPr>
      <w:r>
        <w:rPr>
          <w:rFonts w:ascii="Courier New" w:hAnsi="Courier New" w:cs="Courier New"/>
          <w:sz w:val="20"/>
          <w:szCs w:val="20"/>
        </w:rPr>
        <w:t>MCpl MJP Lemoine, LFCA Representative</w:t>
      </w:r>
    </w:p>
    <w:p w:rsidR="00000000" w:rsidRDefault="00214D71">
      <w:pPr>
        <w:suppressAutoHyphens/>
        <w:rPr>
          <w:rFonts w:ascii="Courier New" w:hAnsi="Courier New" w:cs="Courier New"/>
          <w:sz w:val="20"/>
          <w:szCs w:val="20"/>
        </w:rPr>
      </w:pPr>
    </w:p>
    <w:p w:rsidR="00000000" w:rsidRDefault="00214D71">
      <w:pPr>
        <w:suppressAutoHyphens/>
        <w:rPr>
          <w:rFonts w:ascii="Courier New" w:hAnsi="Courier New" w:cs="Courier New"/>
          <w:sz w:val="20"/>
          <w:szCs w:val="20"/>
        </w:rPr>
      </w:pPr>
      <w:r>
        <w:rPr>
          <w:rFonts w:ascii="Courier New" w:hAnsi="Courier New" w:cs="Courier New"/>
          <w:sz w:val="20"/>
          <w:szCs w:val="20"/>
        </w:rPr>
        <w:t>Secretary:  D. Westcott</w:t>
      </w:r>
    </w:p>
    <w:p w:rsidR="00000000" w:rsidRDefault="00214D71">
      <w:pPr>
        <w:suppressAutoHyphens/>
        <w:rPr>
          <w:rFonts w:ascii="Courier New" w:hAnsi="Courier New" w:cs="Courier New"/>
          <w:sz w:val="20"/>
          <w:szCs w:val="20"/>
        </w:rPr>
      </w:pPr>
    </w:p>
    <w:p w:rsidR="00000000" w:rsidRDefault="00214D71">
      <w:pPr>
        <w:suppressAutoHyphens/>
        <w:rPr>
          <w:rFonts w:ascii="Courier New" w:hAnsi="Courier New" w:cs="Courier New"/>
          <w:sz w:val="20"/>
          <w:szCs w:val="20"/>
        </w:rPr>
      </w:pPr>
      <w:r>
        <w:rPr>
          <w:rFonts w:ascii="Courier New" w:hAnsi="Courier New" w:cs="Courier New"/>
          <w:sz w:val="20"/>
          <w:szCs w:val="20"/>
        </w:rPr>
        <w:t>Absent:  Maj J.M, Beauchemin, SQFT Representative</w:t>
      </w:r>
    </w:p>
    <w:p w:rsidR="00000000" w:rsidRDefault="00214D71">
      <w:pPr>
        <w:suppressAutoHyphens/>
        <w:rPr>
          <w:rFonts w:ascii="Courier New" w:hAnsi="Courier New" w:cs="Courier New"/>
          <w:sz w:val="20"/>
          <w:szCs w:val="20"/>
        </w:rPr>
      </w:pPr>
      <w:r>
        <w:rPr>
          <w:rFonts w:ascii="Courier New" w:hAnsi="Courier New" w:cs="Courier New"/>
          <w:sz w:val="20"/>
          <w:szCs w:val="20"/>
        </w:rPr>
        <w:t>CWO R. Desgagnes, Br CWO</w:t>
      </w:r>
    </w:p>
    <w:p w:rsidR="00000000" w:rsidRDefault="00214D71">
      <w:pPr>
        <w:suppressAutoHyphens/>
        <w:rPr>
          <w:rFonts w:ascii="Courier New" w:hAnsi="Courier New" w:cs="Courier New"/>
          <w:sz w:val="20"/>
          <w:szCs w:val="20"/>
        </w:rPr>
      </w:pPr>
    </w:p>
    <w:p w:rsidR="00000000" w:rsidRDefault="00214D71">
      <w:pPr>
        <w:suppressAutoHyphens/>
        <w:rPr>
          <w:rFonts w:ascii="Courier New" w:hAnsi="Courier New" w:cs="Courier New"/>
          <w:sz w:val="20"/>
          <w:szCs w:val="20"/>
        </w:rPr>
      </w:pPr>
      <w:r>
        <w:rPr>
          <w:rFonts w:ascii="Courier New" w:hAnsi="Courier New" w:cs="Courier New"/>
          <w:sz w:val="20"/>
          <w:szCs w:val="20"/>
          <w:u w:val="single"/>
        </w:rPr>
        <w:t>INTRODUCTORY REMARKS</w:t>
      </w:r>
    </w:p>
    <w:p w:rsidR="00000000" w:rsidRDefault="00214D71">
      <w:pPr>
        <w:suppressAutoHyphens/>
        <w:rPr>
          <w:rFonts w:ascii="Courier New" w:hAnsi="Courier New" w:cs="Courier New"/>
          <w:sz w:val="20"/>
          <w:szCs w:val="20"/>
        </w:rPr>
      </w:pPr>
    </w:p>
    <w:p w:rsidR="00000000" w:rsidRDefault="00214D71">
      <w:pPr>
        <w:suppressAutoHyphens/>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t xml:space="preserve">The meeting opened at 0955 hrs, with Col Walsh introducing </w:t>
      </w:r>
    </w:p>
    <w:p w:rsidR="00000000" w:rsidRDefault="00214D71">
      <w:pPr>
        <w:suppressAutoHyphens/>
        <w:rPr>
          <w:rFonts w:ascii="Courier New" w:hAnsi="Courier New" w:cs="Courier New"/>
          <w:sz w:val="20"/>
          <w:szCs w:val="20"/>
        </w:rPr>
      </w:pPr>
      <w:r>
        <w:rPr>
          <w:rFonts w:ascii="Courier New" w:hAnsi="Courier New" w:cs="Courier New"/>
          <w:sz w:val="20"/>
          <w:szCs w:val="20"/>
        </w:rPr>
        <w:t>Col Gillespie to the mem</w:t>
      </w:r>
      <w:r>
        <w:rPr>
          <w:rFonts w:ascii="Courier New" w:hAnsi="Courier New" w:cs="Courier New"/>
          <w:sz w:val="20"/>
          <w:szCs w:val="20"/>
        </w:rPr>
        <w:t>bers as the next Branch Advisor, effective 15 Sep 97.  Col Walsh indicated that the main purpose of this meeting was to finalize and approve the Constitution of the Branch Fund.</w:t>
      </w:r>
    </w:p>
    <w:p w:rsidR="00000000" w:rsidRDefault="00214D71">
      <w:pPr>
        <w:suppressAutoHyphens/>
        <w:rPr>
          <w:rFonts w:ascii="Courier New" w:hAnsi="Courier New" w:cs="Courier New"/>
          <w:sz w:val="20"/>
          <w:szCs w:val="20"/>
        </w:rPr>
      </w:pPr>
    </w:p>
    <w:tbl>
      <w:tblPr>
        <w:tblW w:w="0" w:type="auto"/>
        <w:tblLayout w:type="fixed"/>
        <w:tblCellMar>
          <w:left w:w="585" w:type="dxa"/>
          <w:right w:w="585" w:type="dxa"/>
        </w:tblCellMar>
        <w:tblLook w:val="0000" w:firstRow="0" w:lastRow="0" w:firstColumn="0" w:lastColumn="0" w:noHBand="0" w:noVBand="0"/>
      </w:tblPr>
      <w:tblGrid>
        <w:gridCol w:w="7560"/>
        <w:gridCol w:w="2970"/>
      </w:tblGrid>
      <w:tr w:rsidR="00000000">
        <w:tblPrEx>
          <w:tblCellMar>
            <w:top w:w="0" w:type="dxa"/>
            <w:bottom w:w="0" w:type="dxa"/>
          </w:tblCellMar>
        </w:tblPrEx>
        <w:tc>
          <w:tcPr>
            <w:tcW w:w="756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u w:val="single"/>
              </w:rPr>
            </w:pPr>
            <w:r>
              <w:rPr>
                <w:rFonts w:ascii="Courier New" w:hAnsi="Courier New" w:cs="Courier New"/>
                <w:sz w:val="20"/>
                <w:szCs w:val="20"/>
                <w:u w:val="single"/>
              </w:rPr>
              <w:t>DISCUSSION</w:t>
            </w:r>
          </w:p>
        </w:tc>
        <w:tc>
          <w:tcPr>
            <w:tcW w:w="297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u w:val="single"/>
              </w:rPr>
            </w:pPr>
            <w:r>
              <w:rPr>
                <w:rFonts w:ascii="Courier New" w:hAnsi="Courier New" w:cs="Courier New"/>
                <w:sz w:val="20"/>
                <w:szCs w:val="20"/>
                <w:u w:val="single"/>
              </w:rPr>
              <w:t>ACTION BY</w:t>
            </w:r>
          </w:p>
        </w:tc>
      </w:tr>
      <w:tr w:rsidR="00000000">
        <w:tblPrEx>
          <w:tblCellMar>
            <w:top w:w="0" w:type="dxa"/>
            <w:bottom w:w="0" w:type="dxa"/>
          </w:tblCellMar>
        </w:tblPrEx>
        <w:tc>
          <w:tcPr>
            <w:tcW w:w="756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u w:val="single"/>
              </w:rPr>
              <w:t>REVIEW OF ADMINISTRATIVE COMMITTEE MEETING MINUTES</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sz w:val="20"/>
                <w:szCs w:val="20"/>
              </w:rPr>
              <w:tab/>
              <w:t xml:space="preserve">The Minutes of the Administrative Committee Meeting held on 21 Jul 97 were accepted.  </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Maj Thompson indicated that the amendments, listed at para 3, were included in the draft copy of the Constitution that the members had in front of them.</w:t>
            </w:r>
          </w:p>
        </w:tc>
        <w:tc>
          <w:tcPr>
            <w:tcW w:w="297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Not requ</w:t>
            </w:r>
            <w:r>
              <w:rPr>
                <w:rFonts w:ascii="Courier New" w:hAnsi="Courier New" w:cs="Courier New"/>
                <w:sz w:val="20"/>
                <w:szCs w:val="20"/>
              </w:rPr>
              <w:t>ired</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tc>
      </w:tr>
    </w:tbl>
    <w:p w:rsidR="00000000" w:rsidRDefault="00214D71">
      <w:pPr>
        <w:tabs>
          <w:tab w:val="left" w:pos="-720"/>
        </w:tabs>
        <w:suppressAutoHyphens/>
        <w:rPr>
          <w:rFonts w:ascii="Courier New" w:hAnsi="Courier New" w:cs="Courier New"/>
          <w:sz w:val="20"/>
          <w:szCs w:val="20"/>
        </w:rPr>
      </w:pPr>
    </w:p>
    <w:tbl>
      <w:tblPr>
        <w:tblW w:w="0" w:type="auto"/>
        <w:tblLayout w:type="fixed"/>
        <w:tblCellMar>
          <w:left w:w="585" w:type="dxa"/>
          <w:right w:w="585" w:type="dxa"/>
        </w:tblCellMar>
        <w:tblLook w:val="0000" w:firstRow="0" w:lastRow="0" w:firstColumn="0" w:lastColumn="0" w:noHBand="0" w:noVBand="0"/>
      </w:tblPr>
      <w:tblGrid>
        <w:gridCol w:w="7560"/>
        <w:gridCol w:w="2970"/>
      </w:tblGrid>
      <w:tr w:rsidR="00000000">
        <w:tblPrEx>
          <w:tblCellMar>
            <w:top w:w="0" w:type="dxa"/>
            <w:bottom w:w="0" w:type="dxa"/>
          </w:tblCellMar>
        </w:tblPrEx>
        <w:tc>
          <w:tcPr>
            <w:tcW w:w="756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u w:val="single"/>
              </w:rPr>
              <w:t>FUND FINANCIAL SITREP</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t>Maj Thompson reviewed the Balance Sheet and Income Statement for the EME Branch Fund (attached).  He explained that the current $9,000 Kit Shop loan had been reduced from the original $52,000 loan.  He also indicated th</w:t>
            </w:r>
            <w:r>
              <w:rPr>
                <w:rFonts w:ascii="Courier New" w:hAnsi="Courier New" w:cs="Courier New"/>
                <w:sz w:val="20"/>
                <w:szCs w:val="20"/>
              </w:rPr>
              <w:t>at the EME Br Fund was now responsible for the upkeep of the 50th Anniversary monument and that funds had to be set aside for this.  This responsibility arose due to the fact that some of the money from the 50th Anniversary Fund had already been incorporat</w:t>
            </w:r>
            <w:r>
              <w:rPr>
                <w:rFonts w:ascii="Courier New" w:hAnsi="Courier New" w:cs="Courier New"/>
                <w:sz w:val="20"/>
                <w:szCs w:val="20"/>
              </w:rPr>
              <w:t>ed into the EME Br Fund, and that he was now in the process of asking Revenue Canada for permission to transfer the remainder.</w:t>
            </w:r>
          </w:p>
        </w:tc>
        <w:tc>
          <w:tcPr>
            <w:tcW w:w="297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EME Br Adjt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tc>
      </w:tr>
    </w:tbl>
    <w:p w:rsidR="00000000" w:rsidRDefault="00214D71">
      <w:pPr>
        <w:tabs>
          <w:tab w:val="left" w:pos="-720"/>
        </w:tabs>
        <w:suppressAutoHyphens/>
        <w:rPr>
          <w:rFonts w:ascii="Courier New" w:hAnsi="Courier New" w:cs="Courier New"/>
          <w:sz w:val="20"/>
          <w:szCs w:val="20"/>
        </w:rPr>
      </w:pPr>
    </w:p>
    <w:tbl>
      <w:tblPr>
        <w:tblW w:w="0" w:type="auto"/>
        <w:tblLayout w:type="fixed"/>
        <w:tblCellMar>
          <w:left w:w="585" w:type="dxa"/>
          <w:right w:w="585" w:type="dxa"/>
        </w:tblCellMar>
        <w:tblLook w:val="0000" w:firstRow="0" w:lastRow="0" w:firstColumn="0" w:lastColumn="0" w:noHBand="0" w:noVBand="0"/>
      </w:tblPr>
      <w:tblGrid>
        <w:gridCol w:w="7560"/>
        <w:gridCol w:w="2970"/>
      </w:tblGrid>
      <w:tr w:rsidR="00000000">
        <w:tblPrEx>
          <w:tblCellMar>
            <w:top w:w="0" w:type="dxa"/>
            <w:bottom w:w="0" w:type="dxa"/>
          </w:tblCellMar>
        </w:tblPrEx>
        <w:tc>
          <w:tcPr>
            <w:tcW w:w="756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u w:val="single"/>
              </w:rPr>
            </w:pPr>
          </w:p>
          <w:p w:rsidR="00000000" w:rsidRDefault="00214D71">
            <w:pPr>
              <w:tabs>
                <w:tab w:val="left" w:pos="-720"/>
              </w:tabs>
              <w:suppressAutoHyphens/>
              <w:rPr>
                <w:rFonts w:ascii="Courier New" w:hAnsi="Courier New" w:cs="Courier New"/>
                <w:sz w:val="20"/>
                <w:szCs w:val="20"/>
                <w:u w:val="single"/>
              </w:rPr>
            </w:pPr>
          </w:p>
          <w:p w:rsidR="00000000" w:rsidRDefault="00214D71">
            <w:pPr>
              <w:tabs>
                <w:tab w:val="left" w:pos="-720"/>
              </w:tabs>
              <w:suppressAutoHyphens/>
              <w:rPr>
                <w:rFonts w:ascii="Courier New" w:hAnsi="Courier New" w:cs="Courier New"/>
                <w:sz w:val="20"/>
                <w:szCs w:val="20"/>
                <w:u w:val="single"/>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u w:val="single"/>
              </w:rPr>
              <w:t>MEMBERSHIP</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t xml:space="preserve"> A Br Advisor's Communique in May advised all EME members of t</w:t>
            </w:r>
            <w:r>
              <w:rPr>
                <w:rFonts w:ascii="Courier New" w:hAnsi="Courier New" w:cs="Courier New"/>
                <w:sz w:val="20"/>
                <w:szCs w:val="20"/>
              </w:rPr>
              <w:t xml:space="preserve">he opening of the EME Br Fund.  To date, 99 members have joined.  In future, a breakdown of the membership by serving/retired, officer/NCM, etc will be done to better target recruitment.  </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WO MacKay stated that many soldiers still held the opinion that thi</w:t>
            </w:r>
            <w:r>
              <w:rPr>
                <w:rFonts w:ascii="Courier New" w:hAnsi="Courier New" w:cs="Courier New"/>
                <w:sz w:val="20"/>
                <w:szCs w:val="20"/>
              </w:rPr>
              <w:t>s Fund was an officers' fund only.  Clearly more information passage is still required and a marketing plan is needed.  This plan was an agenda point for later in the meeting and so discussion was deferred.  It is believed that once members of all ranks ar</w:t>
            </w:r>
            <w:r>
              <w:rPr>
                <w:rFonts w:ascii="Courier New" w:hAnsi="Courier New" w:cs="Courier New"/>
                <w:sz w:val="20"/>
                <w:szCs w:val="20"/>
              </w:rPr>
              <w:t>e made more aware of the benefits of joining the Fund, membership will increase.</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 xml:space="preserve"> </w:t>
            </w:r>
          </w:p>
        </w:tc>
        <w:tc>
          <w:tcPr>
            <w:tcW w:w="297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EME Br Adjt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tc>
      </w:tr>
      <w:tr w:rsidR="00000000">
        <w:tblPrEx>
          <w:tblCellMar>
            <w:top w:w="0" w:type="dxa"/>
            <w:bottom w:w="0" w:type="dxa"/>
          </w:tblCellMar>
        </w:tblPrEx>
        <w:tc>
          <w:tcPr>
            <w:tcW w:w="756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u w:val="single"/>
              </w:rPr>
              <w:lastRenderedPageBreak/>
              <w:t>CONSTITUTIONAL AMENDMENTS</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t>The following amendments to the draft Constitution were agreed upon:</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w:t>
            </w:r>
            <w:r>
              <w:rPr>
                <w:rFonts w:ascii="Courier New" w:hAnsi="Courier New" w:cs="Courier New"/>
                <w:sz w:val="20"/>
                <w:szCs w:val="20"/>
              </w:rPr>
              <w:tab/>
            </w:r>
            <w:r>
              <w:rPr>
                <w:rFonts w:ascii="Courier New" w:hAnsi="Courier New" w:cs="Courier New"/>
                <w:sz w:val="20"/>
                <w:szCs w:val="20"/>
                <w:u w:val="single"/>
              </w:rPr>
              <w:t>Para 1a, b, c, d</w:t>
            </w:r>
            <w:r>
              <w:rPr>
                <w:rFonts w:ascii="Courier New" w:hAnsi="Courier New" w:cs="Courier New"/>
                <w:sz w:val="20"/>
                <w:szCs w:val="20"/>
              </w:rPr>
              <w:t>.  Amend to read, "</w:t>
            </w:r>
            <w:r>
              <w:rPr>
                <w:rFonts w:ascii="Courier New" w:hAnsi="Courier New" w:cs="Courier New"/>
                <w:sz w:val="20"/>
                <w:szCs w:val="20"/>
              </w:rPr>
              <w:t xml:space="preserve">to foster, maintain and promote...; to perpetuate and recognize the bonds...., to encourage and support public interest..., to assist in the preservation.....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b.</w:t>
            </w:r>
            <w:r>
              <w:rPr>
                <w:rFonts w:ascii="Courier New" w:hAnsi="Courier New" w:cs="Courier New"/>
                <w:sz w:val="20"/>
                <w:szCs w:val="20"/>
              </w:rPr>
              <w:tab/>
            </w:r>
            <w:r>
              <w:rPr>
                <w:rFonts w:ascii="Courier New" w:hAnsi="Courier New" w:cs="Courier New"/>
                <w:sz w:val="20"/>
                <w:szCs w:val="20"/>
                <w:u w:val="single"/>
              </w:rPr>
              <w:t>Para 2a - 2h</w:t>
            </w:r>
            <w:r>
              <w:rPr>
                <w:rFonts w:ascii="Courier New" w:hAnsi="Courier New" w:cs="Courier New"/>
                <w:sz w:val="20"/>
                <w:szCs w:val="20"/>
              </w:rPr>
              <w:t>.  Each point should be explained in detail in By-Law Number Five, including an</w:t>
            </w:r>
            <w:r>
              <w:rPr>
                <w:rFonts w:ascii="Courier New" w:hAnsi="Courier New" w:cs="Courier New"/>
                <w:sz w:val="20"/>
                <w:szCs w:val="20"/>
              </w:rPr>
              <w:t xml:space="preserve">other point to be added 2(i) "Kit Shop enhancement".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c.</w:t>
            </w:r>
            <w:r>
              <w:rPr>
                <w:rFonts w:ascii="Courier New" w:hAnsi="Courier New" w:cs="Courier New"/>
                <w:sz w:val="20"/>
                <w:szCs w:val="20"/>
              </w:rPr>
              <w:tab/>
            </w:r>
            <w:r>
              <w:rPr>
                <w:rFonts w:ascii="Courier New" w:hAnsi="Courier New" w:cs="Courier New"/>
                <w:sz w:val="20"/>
                <w:szCs w:val="20"/>
                <w:u w:val="single"/>
              </w:rPr>
              <w:t>Para 4</w:t>
            </w:r>
            <w:r>
              <w:rPr>
                <w:rFonts w:ascii="Courier New" w:hAnsi="Courier New" w:cs="Courier New"/>
                <w:sz w:val="20"/>
                <w:szCs w:val="20"/>
              </w:rPr>
              <w:t>.  Amend "it's" to "its".</w:t>
            </w: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After Mechanical Engineers' Officers Fund (fifth line), add a period and delete "less Officer's fund silver".  Insert "Officers' Fund silverware will continue to </w:t>
            </w:r>
            <w:r>
              <w:rPr>
                <w:rFonts w:ascii="Courier New" w:hAnsi="Courier New" w:cs="Courier New"/>
                <w:sz w:val="20"/>
                <w:szCs w:val="20"/>
              </w:rPr>
              <w:t xml:space="preserve">be administratively controlled by the Officers' Fund".   Delete "Furthermore, Mechanical Engineers Officers' Fund less Officer's Fund silver." which follows. (This is a repetition).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d.</w:t>
            </w:r>
            <w:r>
              <w:rPr>
                <w:rFonts w:ascii="Courier New" w:hAnsi="Courier New" w:cs="Courier New"/>
                <w:sz w:val="20"/>
                <w:szCs w:val="20"/>
              </w:rPr>
              <w:tab/>
            </w:r>
            <w:r>
              <w:rPr>
                <w:rFonts w:ascii="Courier New" w:hAnsi="Courier New" w:cs="Courier New"/>
                <w:sz w:val="20"/>
                <w:szCs w:val="20"/>
                <w:u w:val="single"/>
              </w:rPr>
              <w:t>Para 6b(1)</w:t>
            </w:r>
            <w:r>
              <w:rPr>
                <w:rFonts w:ascii="Courier New" w:hAnsi="Courier New" w:cs="Courier New"/>
                <w:sz w:val="20"/>
                <w:szCs w:val="20"/>
              </w:rPr>
              <w:t>.  Change "Association members" to read "Associate member</w:t>
            </w:r>
            <w:r>
              <w:rPr>
                <w:rFonts w:ascii="Courier New" w:hAnsi="Courier New" w:cs="Courier New"/>
                <w:sz w:val="20"/>
                <w:szCs w:val="20"/>
              </w:rPr>
              <w:t>s".</w:t>
            </w:r>
          </w:p>
        </w:tc>
        <w:tc>
          <w:tcPr>
            <w:tcW w:w="297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EME Br Adjt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tc>
      </w:tr>
    </w:tbl>
    <w:p w:rsidR="00000000" w:rsidRDefault="00214D71">
      <w:pPr>
        <w:tabs>
          <w:tab w:val="left" w:pos="-720"/>
        </w:tabs>
        <w:suppressAutoHyphens/>
        <w:rPr>
          <w:rFonts w:ascii="Courier New" w:hAnsi="Courier New" w:cs="Courier New"/>
          <w:sz w:val="20"/>
          <w:szCs w:val="20"/>
        </w:rPr>
      </w:pPr>
    </w:p>
    <w:tbl>
      <w:tblPr>
        <w:tblW w:w="0" w:type="auto"/>
        <w:tblLayout w:type="fixed"/>
        <w:tblCellMar>
          <w:left w:w="585" w:type="dxa"/>
          <w:right w:w="585" w:type="dxa"/>
        </w:tblCellMar>
        <w:tblLook w:val="0000" w:firstRow="0" w:lastRow="0" w:firstColumn="0" w:lastColumn="0" w:noHBand="0" w:noVBand="0"/>
      </w:tblPr>
      <w:tblGrid>
        <w:gridCol w:w="7560"/>
        <w:gridCol w:w="2970"/>
      </w:tblGrid>
      <w:tr w:rsidR="00000000">
        <w:tblPrEx>
          <w:tblCellMar>
            <w:top w:w="0" w:type="dxa"/>
            <w:bottom w:w="0" w:type="dxa"/>
          </w:tblCellMar>
        </w:tblPrEx>
        <w:tc>
          <w:tcPr>
            <w:tcW w:w="7560" w:type="dxa"/>
            <w:tcBorders>
              <w:top w:val="nil"/>
              <w:left w:val="nil"/>
              <w:bottom w:val="nil"/>
              <w:right w:val="nil"/>
            </w:tcBorders>
          </w:tcPr>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e.</w:t>
            </w:r>
            <w:r>
              <w:rPr>
                <w:rFonts w:ascii="Courier New" w:hAnsi="Courier New" w:cs="Courier New"/>
                <w:sz w:val="20"/>
                <w:szCs w:val="20"/>
              </w:rPr>
              <w:tab/>
            </w:r>
            <w:r>
              <w:rPr>
                <w:rFonts w:ascii="Courier New" w:hAnsi="Courier New" w:cs="Courier New"/>
                <w:sz w:val="20"/>
                <w:szCs w:val="20"/>
                <w:u w:val="single"/>
              </w:rPr>
              <w:t>Para 6b(2)</w:t>
            </w:r>
            <w:r>
              <w:rPr>
                <w:rFonts w:ascii="Courier New" w:hAnsi="Courier New" w:cs="Courier New"/>
                <w:sz w:val="20"/>
                <w:szCs w:val="20"/>
              </w:rPr>
              <w:t>.  Amend to read "widows/widowers of Branch personnel who have died while on active duty with the Canadian Forces will become automatic members of The Fund; and".</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f.</w:t>
            </w:r>
            <w:r>
              <w:rPr>
                <w:rFonts w:ascii="Courier New" w:hAnsi="Courier New" w:cs="Courier New"/>
                <w:sz w:val="20"/>
                <w:szCs w:val="20"/>
              </w:rPr>
              <w:tab/>
            </w:r>
            <w:r>
              <w:rPr>
                <w:rFonts w:ascii="Courier New" w:hAnsi="Courier New" w:cs="Courier New"/>
                <w:sz w:val="20"/>
                <w:szCs w:val="20"/>
                <w:u w:val="single"/>
              </w:rPr>
              <w:t>Para 8a</w:t>
            </w:r>
            <w:r>
              <w:rPr>
                <w:rFonts w:ascii="Courier New" w:hAnsi="Courier New" w:cs="Courier New"/>
                <w:sz w:val="20"/>
                <w:szCs w:val="20"/>
              </w:rPr>
              <w:t>.  Add a bracket after president.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g.</w:t>
            </w:r>
            <w:r>
              <w:rPr>
                <w:rFonts w:ascii="Courier New" w:hAnsi="Courier New" w:cs="Courier New"/>
                <w:sz w:val="20"/>
                <w:szCs w:val="20"/>
              </w:rPr>
              <w:tab/>
            </w:r>
            <w:r>
              <w:rPr>
                <w:rFonts w:ascii="Courier New" w:hAnsi="Courier New" w:cs="Courier New"/>
                <w:sz w:val="20"/>
                <w:szCs w:val="20"/>
                <w:u w:val="single"/>
              </w:rPr>
              <w:t>Para 8h</w:t>
            </w:r>
            <w:r>
              <w:rPr>
                <w:rFonts w:ascii="Courier New" w:hAnsi="Courier New" w:cs="Courier New"/>
                <w:sz w:val="20"/>
                <w:szCs w:val="20"/>
              </w:rPr>
              <w:t>.  "Air Ops HQ" change to "1 Canadian Air Division HQ".  This point to be confirmed before change made.</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h.</w:t>
            </w:r>
            <w:r>
              <w:rPr>
                <w:rFonts w:ascii="Courier New" w:hAnsi="Courier New" w:cs="Courier New"/>
                <w:sz w:val="20"/>
                <w:szCs w:val="20"/>
              </w:rPr>
              <w:tab/>
            </w:r>
            <w:r>
              <w:rPr>
                <w:rFonts w:ascii="Courier New" w:hAnsi="Courier New" w:cs="Courier New"/>
                <w:sz w:val="20"/>
                <w:szCs w:val="20"/>
                <w:u w:val="single"/>
              </w:rPr>
              <w:t>Para 9</w:t>
            </w:r>
            <w:r>
              <w:rPr>
                <w:rFonts w:ascii="Courier New" w:hAnsi="Courier New" w:cs="Courier New"/>
                <w:sz w:val="20"/>
                <w:szCs w:val="20"/>
              </w:rPr>
              <w:t>.  Delete "in keeping".</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i.</w:t>
            </w:r>
            <w:r>
              <w:rPr>
                <w:rFonts w:ascii="Courier New" w:hAnsi="Courier New" w:cs="Courier New"/>
                <w:sz w:val="20"/>
                <w:szCs w:val="20"/>
              </w:rPr>
              <w:tab/>
            </w:r>
            <w:r>
              <w:rPr>
                <w:rFonts w:ascii="Courier New" w:hAnsi="Courier New" w:cs="Courier New"/>
                <w:sz w:val="20"/>
                <w:szCs w:val="20"/>
                <w:u w:val="single"/>
              </w:rPr>
              <w:t>Para 10, first sentence</w:t>
            </w:r>
            <w:r>
              <w:rPr>
                <w:rFonts w:ascii="Courier New" w:hAnsi="Courier New" w:cs="Courier New"/>
                <w:sz w:val="20"/>
                <w:szCs w:val="20"/>
              </w:rPr>
              <w:t xml:space="preserve">.  Amend to read "The duties of the Executive Board of </w:t>
            </w: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Directors are found in By-Law One."  Paras 10a to e are to become part of By-Law Number One.  Para (c) will become para (d).  Para (d) will become para (c).</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j.</w:t>
            </w:r>
            <w:r>
              <w:rPr>
                <w:rFonts w:ascii="Courier New" w:hAnsi="Courier New" w:cs="Courier New"/>
                <w:sz w:val="20"/>
                <w:szCs w:val="20"/>
              </w:rPr>
              <w:tab/>
            </w:r>
            <w:r>
              <w:rPr>
                <w:rFonts w:ascii="Courier New" w:hAnsi="Courier New" w:cs="Courier New"/>
                <w:sz w:val="20"/>
                <w:szCs w:val="20"/>
                <w:u w:val="single"/>
              </w:rPr>
              <w:t>Para 11d</w:t>
            </w:r>
            <w:r>
              <w:rPr>
                <w:rFonts w:ascii="Courier New" w:hAnsi="Courier New" w:cs="Courier New"/>
                <w:sz w:val="20"/>
                <w:szCs w:val="20"/>
              </w:rPr>
              <w:t>.  After "the Branch Fund Ma</w:t>
            </w:r>
            <w:r>
              <w:rPr>
                <w:rFonts w:ascii="Courier New" w:hAnsi="Courier New" w:cs="Courier New"/>
                <w:sz w:val="20"/>
                <w:szCs w:val="20"/>
              </w:rPr>
              <w:t>nager" add in brackets (Branch Adjutant).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k.</w:t>
            </w:r>
            <w:r>
              <w:rPr>
                <w:rFonts w:ascii="Courier New" w:hAnsi="Courier New" w:cs="Courier New"/>
                <w:sz w:val="20"/>
                <w:szCs w:val="20"/>
              </w:rPr>
              <w:tab/>
            </w:r>
            <w:r>
              <w:rPr>
                <w:rFonts w:ascii="Courier New" w:hAnsi="Courier New" w:cs="Courier New"/>
                <w:sz w:val="20"/>
                <w:szCs w:val="20"/>
                <w:u w:val="single"/>
              </w:rPr>
              <w:t>Para 12a to h</w:t>
            </w:r>
            <w:r>
              <w:rPr>
                <w:rFonts w:ascii="Courier New" w:hAnsi="Courier New" w:cs="Courier New"/>
                <w:sz w:val="20"/>
                <w:szCs w:val="20"/>
              </w:rPr>
              <w:t>.  Delete.  Should be incorporated under By-Law Number Two.</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l.</w:t>
            </w:r>
            <w:r>
              <w:rPr>
                <w:rFonts w:ascii="Courier New" w:hAnsi="Courier New" w:cs="Courier New"/>
                <w:sz w:val="20"/>
                <w:szCs w:val="20"/>
              </w:rPr>
              <w:tab/>
            </w:r>
            <w:r>
              <w:rPr>
                <w:rFonts w:ascii="Courier New" w:hAnsi="Courier New" w:cs="Courier New"/>
                <w:sz w:val="20"/>
                <w:szCs w:val="20"/>
                <w:u w:val="single"/>
              </w:rPr>
              <w:t>Para 13</w:t>
            </w:r>
            <w:r>
              <w:rPr>
                <w:rFonts w:ascii="Courier New" w:hAnsi="Courier New" w:cs="Courier New"/>
                <w:sz w:val="20"/>
                <w:szCs w:val="20"/>
              </w:rPr>
              <w:t>.  Start para 13 with "The Fund was originally seeded with funds remaining from the 50th Anniversary fund raising."  (Origin</w:t>
            </w:r>
            <w:r>
              <w:rPr>
                <w:rFonts w:ascii="Courier New" w:hAnsi="Courier New" w:cs="Courier New"/>
                <w:sz w:val="20"/>
                <w:szCs w:val="20"/>
              </w:rPr>
              <w:t>ally para 13a).  Then, add "Revenues will be generated by:"  (continue with remainder of subparas).  In the new para 13a, change "rated" to "rates".</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m.</w:t>
            </w:r>
            <w:r>
              <w:rPr>
                <w:rFonts w:ascii="Courier New" w:hAnsi="Courier New" w:cs="Courier New"/>
                <w:sz w:val="20"/>
                <w:szCs w:val="20"/>
              </w:rPr>
              <w:tab/>
            </w:r>
            <w:r>
              <w:rPr>
                <w:rFonts w:ascii="Courier New" w:hAnsi="Courier New" w:cs="Courier New"/>
                <w:sz w:val="20"/>
                <w:szCs w:val="20"/>
                <w:u w:val="single"/>
              </w:rPr>
              <w:t>Para 15</w:t>
            </w:r>
            <w:r>
              <w:rPr>
                <w:rFonts w:ascii="Courier New" w:hAnsi="Courier New" w:cs="Courier New"/>
                <w:sz w:val="20"/>
                <w:szCs w:val="20"/>
              </w:rPr>
              <w:t>.   Second sentence, delete "such as silverware, candelabra, tea services, paintings, etc".</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n.</w:t>
            </w:r>
            <w:r>
              <w:rPr>
                <w:rFonts w:ascii="Courier New" w:hAnsi="Courier New" w:cs="Courier New"/>
                <w:sz w:val="20"/>
                <w:szCs w:val="20"/>
              </w:rPr>
              <w:tab/>
            </w:r>
            <w:r>
              <w:rPr>
                <w:rFonts w:ascii="Courier New" w:hAnsi="Courier New" w:cs="Courier New"/>
                <w:sz w:val="20"/>
                <w:szCs w:val="20"/>
                <w:u w:val="single"/>
              </w:rPr>
              <w:t>By-law Number One</w:t>
            </w:r>
            <w:r>
              <w:rPr>
                <w:rFonts w:ascii="Courier New" w:hAnsi="Courier New" w:cs="Courier New"/>
                <w:sz w:val="20"/>
                <w:szCs w:val="20"/>
              </w:rPr>
              <w:t>.  Changes as indicated in para 5i above.  Also in para 7, last sentence should read "In addition, the minutes will be published in the EME Journal and the home page."</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o.</w:t>
            </w:r>
            <w:r>
              <w:rPr>
                <w:rFonts w:ascii="Courier New" w:hAnsi="Courier New" w:cs="Courier New"/>
                <w:sz w:val="20"/>
                <w:szCs w:val="20"/>
              </w:rPr>
              <w:tab/>
            </w:r>
            <w:r>
              <w:rPr>
                <w:rFonts w:ascii="Courier New" w:hAnsi="Courier New" w:cs="Courier New"/>
                <w:sz w:val="20"/>
                <w:szCs w:val="20"/>
                <w:u w:val="single"/>
              </w:rPr>
              <w:t>By-Law Number Two</w:t>
            </w:r>
            <w:r>
              <w:rPr>
                <w:rFonts w:ascii="Courier New" w:hAnsi="Courier New" w:cs="Courier New"/>
                <w:sz w:val="20"/>
                <w:szCs w:val="20"/>
              </w:rPr>
              <w:t>.  Add that a Business Plan with an accompanyi</w:t>
            </w:r>
            <w:r>
              <w:rPr>
                <w:rFonts w:ascii="Courier New" w:hAnsi="Courier New" w:cs="Courier New"/>
                <w:sz w:val="20"/>
                <w:szCs w:val="20"/>
              </w:rPr>
              <w:t>ng operational budget will be produced.</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p.</w:t>
            </w:r>
            <w:r>
              <w:rPr>
                <w:rFonts w:ascii="Courier New" w:hAnsi="Courier New" w:cs="Courier New"/>
                <w:sz w:val="20"/>
                <w:szCs w:val="20"/>
              </w:rPr>
              <w:tab/>
            </w:r>
            <w:r>
              <w:rPr>
                <w:rFonts w:ascii="Courier New" w:hAnsi="Courier New" w:cs="Courier New"/>
                <w:sz w:val="20"/>
                <w:szCs w:val="20"/>
                <w:u w:val="single"/>
              </w:rPr>
              <w:t>By-Law Number Two - Para 3c</w:t>
            </w:r>
            <w:r>
              <w:rPr>
                <w:rFonts w:ascii="Courier New" w:hAnsi="Courier New" w:cs="Courier New"/>
                <w:sz w:val="20"/>
                <w:szCs w:val="20"/>
              </w:rPr>
              <w:t xml:space="preserve">.  Should read "prepare semi-annual financial statements...".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q.</w:t>
            </w:r>
            <w:r>
              <w:rPr>
                <w:rFonts w:ascii="Courier New" w:hAnsi="Courier New" w:cs="Courier New"/>
                <w:sz w:val="20"/>
                <w:szCs w:val="20"/>
              </w:rPr>
              <w:tab/>
            </w:r>
            <w:r>
              <w:rPr>
                <w:rFonts w:ascii="Courier New" w:hAnsi="Courier New" w:cs="Courier New"/>
                <w:sz w:val="20"/>
                <w:szCs w:val="20"/>
                <w:u w:val="single"/>
              </w:rPr>
              <w:t>By-Law Number Two - Para 4d</w:t>
            </w:r>
            <w:r>
              <w:rPr>
                <w:rFonts w:ascii="Courier New" w:hAnsi="Courier New" w:cs="Courier New"/>
                <w:sz w:val="20"/>
                <w:szCs w:val="20"/>
              </w:rPr>
              <w:t>.  Add at the end of the sentence "and home page.".</w:t>
            </w:r>
          </w:p>
        </w:tc>
        <w:tc>
          <w:tcPr>
            <w:tcW w:w="297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tc>
      </w:tr>
    </w:tbl>
    <w:p w:rsidR="00000000" w:rsidRDefault="00214D71">
      <w:pPr>
        <w:tabs>
          <w:tab w:val="left" w:pos="-720"/>
        </w:tabs>
        <w:suppressAutoHyphens/>
        <w:rPr>
          <w:rFonts w:ascii="Courier New" w:hAnsi="Courier New" w:cs="Courier New"/>
          <w:sz w:val="20"/>
          <w:szCs w:val="20"/>
        </w:rPr>
      </w:pPr>
    </w:p>
    <w:tbl>
      <w:tblPr>
        <w:tblW w:w="0" w:type="auto"/>
        <w:tblLayout w:type="fixed"/>
        <w:tblCellMar>
          <w:left w:w="585" w:type="dxa"/>
          <w:right w:w="585" w:type="dxa"/>
        </w:tblCellMar>
        <w:tblLook w:val="0000" w:firstRow="0" w:lastRow="0" w:firstColumn="0" w:lastColumn="0" w:noHBand="0" w:noVBand="0"/>
      </w:tblPr>
      <w:tblGrid>
        <w:gridCol w:w="7560"/>
        <w:gridCol w:w="2970"/>
      </w:tblGrid>
      <w:tr w:rsidR="00000000">
        <w:tblPrEx>
          <w:tblCellMar>
            <w:top w:w="0" w:type="dxa"/>
            <w:bottom w:w="0" w:type="dxa"/>
          </w:tblCellMar>
        </w:tblPrEx>
        <w:tc>
          <w:tcPr>
            <w:tcW w:w="7560" w:type="dxa"/>
            <w:tcBorders>
              <w:top w:val="nil"/>
              <w:left w:val="nil"/>
              <w:bottom w:val="nil"/>
              <w:right w:val="nil"/>
            </w:tcBorders>
          </w:tcPr>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r.</w:t>
            </w:r>
            <w:r>
              <w:rPr>
                <w:rFonts w:ascii="Courier New" w:hAnsi="Courier New" w:cs="Courier New"/>
                <w:sz w:val="20"/>
                <w:szCs w:val="20"/>
              </w:rPr>
              <w:tab/>
            </w:r>
            <w:r>
              <w:rPr>
                <w:rFonts w:ascii="Courier New" w:hAnsi="Courier New" w:cs="Courier New"/>
                <w:sz w:val="20"/>
                <w:szCs w:val="20"/>
                <w:u w:val="single"/>
              </w:rPr>
              <w:t>By-Law Number Three - Para 2</w:t>
            </w:r>
            <w:r>
              <w:rPr>
                <w:rFonts w:ascii="Courier New" w:hAnsi="Courier New" w:cs="Courier New"/>
                <w:sz w:val="20"/>
                <w:szCs w:val="20"/>
              </w:rPr>
              <w:t>.  Third sentence, delete "President of the Fund", insert "Executive Board of Directors".  Fourth sentence, replace "President of the Fund" with "Executive Board of Directors".  Ma</w:t>
            </w:r>
            <w:r>
              <w:rPr>
                <w:rFonts w:ascii="Courier New" w:hAnsi="Courier New" w:cs="Courier New"/>
                <w:sz w:val="20"/>
                <w:szCs w:val="20"/>
              </w:rPr>
              <w:t xml:space="preserve">ke additional changes similar to those above, as necessary.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s.</w:t>
            </w:r>
            <w:r>
              <w:rPr>
                <w:rFonts w:ascii="Courier New" w:hAnsi="Courier New" w:cs="Courier New"/>
                <w:sz w:val="20"/>
                <w:szCs w:val="20"/>
              </w:rPr>
              <w:tab/>
            </w:r>
            <w:r>
              <w:rPr>
                <w:rFonts w:ascii="Courier New" w:hAnsi="Courier New" w:cs="Courier New"/>
                <w:sz w:val="20"/>
                <w:szCs w:val="20"/>
                <w:u w:val="single"/>
              </w:rPr>
              <w:t>By-Law Number Three - Para 3</w:t>
            </w:r>
            <w:r>
              <w:rPr>
                <w:rFonts w:ascii="Courier New" w:hAnsi="Courier New" w:cs="Courier New"/>
                <w:sz w:val="20"/>
                <w:szCs w:val="20"/>
              </w:rPr>
              <w:t>.  Last sentence should read "Profits that accrue to the Branch Fund may be used for the following:"  Following subparas should reflect uses already detailed prev</w:t>
            </w:r>
            <w:r>
              <w:rPr>
                <w:rFonts w:ascii="Courier New" w:hAnsi="Courier New" w:cs="Courier New"/>
                <w:sz w:val="20"/>
                <w:szCs w:val="20"/>
              </w:rPr>
              <w:t>iously.</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lastRenderedPageBreak/>
              <w:tab/>
              <w:t>t.</w:t>
            </w:r>
            <w:r>
              <w:rPr>
                <w:rFonts w:ascii="Courier New" w:hAnsi="Courier New" w:cs="Courier New"/>
                <w:sz w:val="20"/>
                <w:szCs w:val="20"/>
              </w:rPr>
              <w:tab/>
            </w:r>
            <w:r>
              <w:rPr>
                <w:rFonts w:ascii="Courier New" w:hAnsi="Courier New" w:cs="Courier New"/>
                <w:sz w:val="20"/>
                <w:szCs w:val="20"/>
                <w:u w:val="single"/>
              </w:rPr>
              <w:t>By-Law Number Three - Para 3d</w:t>
            </w:r>
            <w:r>
              <w:rPr>
                <w:rFonts w:ascii="Courier New" w:hAnsi="Courier New" w:cs="Courier New"/>
                <w:sz w:val="20"/>
                <w:szCs w:val="20"/>
              </w:rPr>
              <w:t>.  Should be amended to reflect purchase of a Branch memorial wreath at the RCEME Memorial Gates at Kingston and purchase of wreaths for those Br members who have died while on active service.</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u.</w:t>
            </w:r>
            <w:r>
              <w:rPr>
                <w:rFonts w:ascii="Courier New" w:hAnsi="Courier New" w:cs="Courier New"/>
                <w:sz w:val="20"/>
                <w:szCs w:val="20"/>
              </w:rPr>
              <w:tab/>
            </w:r>
            <w:r>
              <w:rPr>
                <w:rFonts w:ascii="Courier New" w:hAnsi="Courier New" w:cs="Courier New"/>
                <w:sz w:val="20"/>
                <w:szCs w:val="20"/>
                <w:u w:val="single"/>
              </w:rPr>
              <w:t>By-Law Number Th</w:t>
            </w:r>
            <w:r>
              <w:rPr>
                <w:rFonts w:ascii="Courier New" w:hAnsi="Courier New" w:cs="Courier New"/>
                <w:sz w:val="20"/>
                <w:szCs w:val="20"/>
                <w:u w:val="single"/>
              </w:rPr>
              <w:t>ree - Para 9</w:t>
            </w:r>
            <w:r>
              <w:rPr>
                <w:rFonts w:ascii="Courier New" w:hAnsi="Courier New" w:cs="Courier New"/>
                <w:sz w:val="20"/>
                <w:szCs w:val="20"/>
              </w:rPr>
              <w:t>.  Second sentence change "availability" to "available".</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v.</w:t>
            </w:r>
            <w:r>
              <w:rPr>
                <w:rFonts w:ascii="Courier New" w:hAnsi="Courier New" w:cs="Courier New"/>
                <w:sz w:val="20"/>
                <w:szCs w:val="20"/>
              </w:rPr>
              <w:tab/>
            </w:r>
            <w:r>
              <w:rPr>
                <w:rFonts w:ascii="Courier New" w:hAnsi="Courier New" w:cs="Courier New"/>
                <w:sz w:val="20"/>
                <w:szCs w:val="20"/>
                <w:u w:val="single"/>
              </w:rPr>
              <w:t>By-Law Number Three - Para 24</w:t>
            </w:r>
            <w:r>
              <w:rPr>
                <w:rFonts w:ascii="Courier New" w:hAnsi="Courier New" w:cs="Courier New"/>
                <w:sz w:val="20"/>
                <w:szCs w:val="20"/>
              </w:rPr>
              <w:t xml:space="preserve">.  First sentence, delete "President of the Fund", insert "Chairman of the Administrative Committee".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w.</w:t>
            </w:r>
            <w:r>
              <w:rPr>
                <w:rFonts w:ascii="Courier New" w:hAnsi="Courier New" w:cs="Courier New"/>
                <w:sz w:val="20"/>
                <w:szCs w:val="20"/>
              </w:rPr>
              <w:tab/>
            </w:r>
            <w:r>
              <w:rPr>
                <w:rFonts w:ascii="Courier New" w:hAnsi="Courier New" w:cs="Courier New"/>
                <w:sz w:val="20"/>
                <w:szCs w:val="20"/>
                <w:u w:val="single"/>
              </w:rPr>
              <w:t>By-Law Number Four - Para 2b(2)</w:t>
            </w:r>
            <w:r>
              <w:rPr>
                <w:rFonts w:ascii="Courier New" w:hAnsi="Courier New" w:cs="Courier New"/>
                <w:sz w:val="20"/>
                <w:szCs w:val="20"/>
              </w:rPr>
              <w:t>.  Second sen</w:t>
            </w:r>
            <w:r>
              <w:rPr>
                <w:rFonts w:ascii="Courier New" w:hAnsi="Courier New" w:cs="Courier New"/>
                <w:sz w:val="20"/>
                <w:szCs w:val="20"/>
              </w:rPr>
              <w:t>tence, delete "who were killed", insert "who have died".</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x.</w:t>
            </w:r>
            <w:r>
              <w:rPr>
                <w:rFonts w:ascii="Courier New" w:hAnsi="Courier New" w:cs="Courier New"/>
                <w:sz w:val="20"/>
                <w:szCs w:val="20"/>
              </w:rPr>
              <w:tab/>
            </w:r>
            <w:r>
              <w:rPr>
                <w:rFonts w:ascii="Courier New" w:hAnsi="Courier New" w:cs="Courier New"/>
                <w:sz w:val="20"/>
                <w:szCs w:val="20"/>
                <w:u w:val="single"/>
              </w:rPr>
              <w:t>By-Law Number Four - Para 4d</w:t>
            </w:r>
            <w:r>
              <w:rPr>
                <w:rFonts w:ascii="Courier New" w:hAnsi="Courier New" w:cs="Courier New"/>
                <w:sz w:val="20"/>
                <w:szCs w:val="20"/>
              </w:rPr>
              <w:t xml:space="preserve">.  Should read "all associate members - $36 per year with the exception of widows and widowers as defined at para 6.b.(2) and (3)".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y.</w:t>
            </w:r>
            <w:r>
              <w:rPr>
                <w:rFonts w:ascii="Courier New" w:hAnsi="Courier New" w:cs="Courier New"/>
                <w:sz w:val="20"/>
                <w:szCs w:val="20"/>
              </w:rPr>
              <w:tab/>
            </w:r>
            <w:r>
              <w:rPr>
                <w:rFonts w:ascii="Courier New" w:hAnsi="Courier New" w:cs="Courier New"/>
                <w:sz w:val="20"/>
                <w:szCs w:val="20"/>
                <w:u w:val="single"/>
              </w:rPr>
              <w:t>By-Law Number Four - Para 5</w:t>
            </w:r>
            <w:r>
              <w:rPr>
                <w:rFonts w:ascii="Courier New" w:hAnsi="Courier New" w:cs="Courier New"/>
                <w:sz w:val="20"/>
                <w:szCs w:val="20"/>
              </w:rPr>
              <w:t>.</w:t>
            </w:r>
            <w:r>
              <w:rPr>
                <w:rFonts w:ascii="Courier New" w:hAnsi="Courier New" w:cs="Courier New"/>
                <w:sz w:val="20"/>
                <w:szCs w:val="20"/>
              </w:rPr>
              <w:t xml:space="preserve">  Second sentence insert "normally" before required.  Add "Exceptions will require application to the Executive Board of Directors".</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z.</w:t>
            </w:r>
            <w:r>
              <w:rPr>
                <w:rFonts w:ascii="Courier New" w:hAnsi="Courier New" w:cs="Courier New"/>
                <w:sz w:val="20"/>
                <w:szCs w:val="20"/>
              </w:rPr>
              <w:tab/>
            </w:r>
            <w:r>
              <w:rPr>
                <w:rFonts w:ascii="Courier New" w:hAnsi="Courier New" w:cs="Courier New"/>
                <w:sz w:val="20"/>
                <w:szCs w:val="20"/>
                <w:u w:val="single"/>
              </w:rPr>
              <w:t>By-Law Number Five</w:t>
            </w:r>
            <w:r>
              <w:rPr>
                <w:rFonts w:ascii="Courier New" w:hAnsi="Courier New" w:cs="Courier New"/>
                <w:sz w:val="20"/>
                <w:szCs w:val="20"/>
              </w:rPr>
              <w:t xml:space="preserve">.  To include benefits that retired personnel will recognize by becoming members, ie, reduced rates </w:t>
            </w:r>
            <w:r>
              <w:rPr>
                <w:rFonts w:ascii="Courier New" w:hAnsi="Courier New" w:cs="Courier New"/>
                <w:sz w:val="20"/>
                <w:szCs w:val="20"/>
              </w:rPr>
              <w:t>for Br sponsored sporting events, copy of EME Journal, Branch communiques, use of Home Page for advertisement, etc.</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aa.</w:t>
            </w:r>
            <w:r>
              <w:rPr>
                <w:rFonts w:ascii="Courier New" w:hAnsi="Courier New" w:cs="Courier New"/>
                <w:sz w:val="20"/>
                <w:szCs w:val="20"/>
              </w:rPr>
              <w:tab/>
            </w:r>
            <w:r>
              <w:rPr>
                <w:rFonts w:ascii="Courier New" w:hAnsi="Courier New" w:cs="Courier New"/>
                <w:sz w:val="20"/>
                <w:szCs w:val="20"/>
                <w:u w:val="single"/>
              </w:rPr>
              <w:t>By-Law Number Five - Para 1</w:t>
            </w:r>
            <w:r>
              <w:rPr>
                <w:rFonts w:ascii="Courier New" w:hAnsi="Courier New" w:cs="Courier New"/>
                <w:sz w:val="20"/>
                <w:szCs w:val="20"/>
              </w:rPr>
              <w:t>.  Second sentence delete "it's", replace by "its".</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Points discussed in para 1a to 1g should </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 xml:space="preserve">be given their own sections and discussed </w:t>
            </w:r>
            <w:r>
              <w:rPr>
                <w:rFonts w:ascii="Courier New" w:hAnsi="Courier New" w:cs="Courier New"/>
                <w:sz w:val="20"/>
                <w:szCs w:val="20"/>
              </w:rPr>
              <w:tab/>
            </w:r>
            <w:r>
              <w:rPr>
                <w:rFonts w:ascii="Courier New" w:hAnsi="Courier New" w:cs="Courier New"/>
                <w:sz w:val="20"/>
                <w:szCs w:val="20"/>
              </w:rPr>
              <w:tab/>
              <w:t xml:space="preserve">in detail, and Kit Shop enhancement </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should be added.</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ab.</w:t>
            </w:r>
            <w:r>
              <w:rPr>
                <w:rFonts w:ascii="Courier New" w:hAnsi="Courier New" w:cs="Courier New"/>
                <w:sz w:val="20"/>
                <w:szCs w:val="20"/>
              </w:rPr>
              <w:tab/>
            </w:r>
            <w:r>
              <w:rPr>
                <w:rFonts w:ascii="Courier New" w:hAnsi="Courier New" w:cs="Courier New"/>
                <w:sz w:val="20"/>
                <w:szCs w:val="20"/>
                <w:u w:val="single"/>
              </w:rPr>
              <w:t>By-Law Number Five - Para 4</w:t>
            </w:r>
            <w:r>
              <w:rPr>
                <w:rFonts w:ascii="Courier New" w:hAnsi="Courier New" w:cs="Courier New"/>
                <w:sz w:val="20"/>
                <w:szCs w:val="20"/>
              </w:rPr>
              <w:t>.  Second last sentence, insert "be" between "to" and "made".</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ac.</w:t>
            </w:r>
            <w:r>
              <w:rPr>
                <w:rFonts w:ascii="Courier New" w:hAnsi="Courier New" w:cs="Courier New"/>
                <w:sz w:val="20"/>
                <w:szCs w:val="20"/>
              </w:rPr>
              <w:tab/>
            </w:r>
            <w:r>
              <w:rPr>
                <w:rFonts w:ascii="Courier New" w:hAnsi="Courier New" w:cs="Courier New"/>
                <w:sz w:val="20"/>
                <w:szCs w:val="20"/>
                <w:u w:val="single"/>
              </w:rPr>
              <w:t>By-Law Number Five - Para 4c</w:t>
            </w:r>
            <w:r>
              <w:rPr>
                <w:rFonts w:ascii="Courier New" w:hAnsi="Courier New" w:cs="Courier New"/>
                <w:sz w:val="20"/>
                <w:szCs w:val="20"/>
              </w:rPr>
              <w:t>.  Second sentence insert "</w:t>
            </w:r>
            <w:r>
              <w:rPr>
                <w:rFonts w:ascii="Courier New" w:hAnsi="Courier New" w:cs="Courier New"/>
                <w:sz w:val="20"/>
                <w:szCs w:val="20"/>
              </w:rPr>
              <w:t>ability", after "scholastic".  Delete "and", replace with a comma.  Criteria for grants should be spelled out.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ad.</w:t>
            </w:r>
            <w:r>
              <w:rPr>
                <w:rFonts w:ascii="Courier New" w:hAnsi="Courier New" w:cs="Courier New"/>
                <w:sz w:val="20"/>
                <w:szCs w:val="20"/>
              </w:rPr>
              <w:tab/>
            </w:r>
            <w:r>
              <w:rPr>
                <w:rFonts w:ascii="Courier New" w:hAnsi="Courier New" w:cs="Courier New"/>
                <w:sz w:val="20"/>
                <w:szCs w:val="20"/>
                <w:u w:val="single"/>
              </w:rPr>
              <w:t>By-Law Number Five - Para 5</w:t>
            </w:r>
            <w:r>
              <w:rPr>
                <w:rFonts w:ascii="Courier New" w:hAnsi="Courier New" w:cs="Courier New"/>
                <w:sz w:val="20"/>
                <w:szCs w:val="20"/>
              </w:rPr>
              <w:t xml:space="preserve">.  Second sentence delete "achieve" replace by "achieved".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ae.</w:t>
            </w:r>
            <w:r>
              <w:rPr>
                <w:rFonts w:ascii="Courier New" w:hAnsi="Courier New" w:cs="Courier New"/>
                <w:sz w:val="20"/>
                <w:szCs w:val="20"/>
              </w:rPr>
              <w:tab/>
            </w:r>
            <w:r>
              <w:rPr>
                <w:rFonts w:ascii="Courier New" w:hAnsi="Courier New" w:cs="Courier New"/>
                <w:sz w:val="20"/>
                <w:szCs w:val="20"/>
                <w:u w:val="single"/>
              </w:rPr>
              <w:t>By-Law Number Five - Para 7</w:t>
            </w:r>
            <w:r>
              <w:rPr>
                <w:rFonts w:ascii="Courier New" w:hAnsi="Courier New" w:cs="Courier New"/>
                <w:sz w:val="20"/>
                <w:szCs w:val="20"/>
              </w:rPr>
              <w:t>.  First sentence s</w:t>
            </w:r>
            <w:r>
              <w:rPr>
                <w:rFonts w:ascii="Courier New" w:hAnsi="Courier New" w:cs="Courier New"/>
                <w:sz w:val="20"/>
                <w:szCs w:val="20"/>
              </w:rPr>
              <w:t>hould read "...to award interest free Benevolent Loans".  Explain administrative fee in more detail.</w:t>
            </w:r>
          </w:p>
        </w:tc>
        <w:tc>
          <w:tcPr>
            <w:tcW w:w="297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tc>
      </w:tr>
    </w:tbl>
    <w:p w:rsidR="00000000" w:rsidRDefault="00214D71">
      <w:pPr>
        <w:tabs>
          <w:tab w:val="left" w:pos="-720"/>
        </w:tabs>
        <w:suppressAutoHyphens/>
        <w:rPr>
          <w:rFonts w:ascii="Courier New" w:hAnsi="Courier New" w:cs="Courier New"/>
          <w:sz w:val="20"/>
          <w:szCs w:val="20"/>
        </w:rPr>
      </w:pPr>
    </w:p>
    <w:tbl>
      <w:tblPr>
        <w:tblW w:w="0" w:type="auto"/>
        <w:tblLayout w:type="fixed"/>
        <w:tblCellMar>
          <w:left w:w="585" w:type="dxa"/>
          <w:right w:w="585" w:type="dxa"/>
        </w:tblCellMar>
        <w:tblLook w:val="0000" w:firstRow="0" w:lastRow="0" w:firstColumn="0" w:lastColumn="0" w:noHBand="0" w:noVBand="0"/>
      </w:tblPr>
      <w:tblGrid>
        <w:gridCol w:w="7560"/>
        <w:gridCol w:w="2970"/>
      </w:tblGrid>
      <w:tr w:rsidR="00000000">
        <w:tblPrEx>
          <w:tblCellMar>
            <w:top w:w="0" w:type="dxa"/>
            <w:bottom w:w="0" w:type="dxa"/>
          </w:tblCellMar>
        </w:tblPrEx>
        <w:tc>
          <w:tcPr>
            <w:tcW w:w="756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af.</w:t>
            </w:r>
            <w:r>
              <w:rPr>
                <w:rFonts w:ascii="Courier New" w:hAnsi="Courier New" w:cs="Courier New"/>
                <w:sz w:val="20"/>
                <w:szCs w:val="20"/>
              </w:rPr>
              <w:tab/>
            </w:r>
            <w:r>
              <w:rPr>
                <w:rFonts w:ascii="Courier New" w:hAnsi="Courier New" w:cs="Courier New"/>
                <w:sz w:val="20"/>
                <w:szCs w:val="20"/>
                <w:u w:val="single"/>
              </w:rPr>
              <w:t>By-Law Number Six - Para 3</w:t>
            </w:r>
            <w:r>
              <w:rPr>
                <w:rFonts w:ascii="Courier New" w:hAnsi="Courier New" w:cs="Courier New"/>
                <w:sz w:val="20"/>
                <w:szCs w:val="20"/>
              </w:rPr>
              <w:t>.  Last sentence delete "Because", start sentence with "There".  After "articles" replace "and" with "therefore".</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ag.</w:t>
            </w:r>
            <w:r>
              <w:rPr>
                <w:rFonts w:ascii="Courier New" w:hAnsi="Courier New" w:cs="Courier New"/>
                <w:sz w:val="20"/>
                <w:szCs w:val="20"/>
              </w:rPr>
              <w:tab/>
            </w:r>
            <w:r>
              <w:rPr>
                <w:rFonts w:ascii="Courier New" w:hAnsi="Courier New" w:cs="Courier New"/>
                <w:sz w:val="20"/>
                <w:szCs w:val="20"/>
                <w:u w:val="single"/>
              </w:rPr>
              <w:t>By-Law Number Six - Para 4</w:t>
            </w:r>
            <w:r>
              <w:rPr>
                <w:rFonts w:ascii="Courier New" w:hAnsi="Courier New" w:cs="Courier New"/>
                <w:sz w:val="20"/>
                <w:szCs w:val="20"/>
              </w:rPr>
              <w:t>.  Second sentence should read "is", rather than</w:t>
            </w: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"si".  Fifth sentence, replace "tie" with "time".</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ah.</w:t>
            </w:r>
            <w:r>
              <w:rPr>
                <w:rFonts w:ascii="Courier New" w:hAnsi="Courier New" w:cs="Courier New"/>
                <w:sz w:val="20"/>
                <w:szCs w:val="20"/>
              </w:rPr>
              <w:tab/>
            </w:r>
            <w:r>
              <w:rPr>
                <w:rFonts w:ascii="Courier New" w:hAnsi="Courier New" w:cs="Courier New"/>
                <w:sz w:val="20"/>
                <w:szCs w:val="20"/>
                <w:u w:val="single"/>
              </w:rPr>
              <w:t>By-Law Number Six - Para 5</w:t>
            </w:r>
            <w:r>
              <w:rPr>
                <w:rFonts w:ascii="Courier New" w:hAnsi="Courier New" w:cs="Courier New"/>
                <w:sz w:val="20"/>
                <w:szCs w:val="20"/>
              </w:rPr>
              <w:t>.  Second last sentence to be amended to read</w:t>
            </w: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"Consequently a loan of any item will normally be for an agreed term."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ai.</w:t>
            </w:r>
            <w:r>
              <w:rPr>
                <w:rFonts w:ascii="Courier New" w:hAnsi="Courier New" w:cs="Courier New"/>
                <w:sz w:val="20"/>
                <w:szCs w:val="20"/>
              </w:rPr>
              <w:tab/>
            </w:r>
            <w:r>
              <w:rPr>
                <w:rFonts w:ascii="Courier New" w:hAnsi="Courier New" w:cs="Courier New"/>
                <w:sz w:val="20"/>
                <w:szCs w:val="20"/>
                <w:u w:val="single"/>
              </w:rPr>
              <w:t>By-Law Number Six</w:t>
            </w:r>
            <w:r>
              <w:rPr>
                <w:rFonts w:ascii="Courier New" w:hAnsi="Courier New" w:cs="Courier New"/>
                <w:sz w:val="20"/>
                <w:szCs w:val="20"/>
              </w:rPr>
              <w:t>.  Include a section on purchase of NPF items.</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aj.</w:t>
            </w:r>
            <w:r>
              <w:rPr>
                <w:rFonts w:ascii="Courier New" w:hAnsi="Courier New" w:cs="Courier New"/>
                <w:sz w:val="20"/>
                <w:szCs w:val="20"/>
              </w:rPr>
              <w:tab/>
            </w:r>
            <w:r>
              <w:rPr>
                <w:rFonts w:ascii="Courier New" w:hAnsi="Courier New" w:cs="Courier New"/>
                <w:sz w:val="20"/>
                <w:szCs w:val="20"/>
                <w:u w:val="single"/>
              </w:rPr>
              <w:t>By-Law Number Six - Para 8</w:t>
            </w:r>
            <w:r>
              <w:rPr>
                <w:rFonts w:ascii="Courier New" w:hAnsi="Courier New" w:cs="Courier New"/>
                <w:sz w:val="20"/>
                <w:szCs w:val="20"/>
              </w:rPr>
              <w:t>.  Fir</w:t>
            </w:r>
            <w:r>
              <w:rPr>
                <w:rFonts w:ascii="Courier New" w:hAnsi="Courier New" w:cs="Courier New"/>
                <w:sz w:val="20"/>
                <w:szCs w:val="20"/>
              </w:rPr>
              <w:t xml:space="preserve">st sentence, change "NF" to "NPF".  Delete "President of the Fund" replace by "Executive Board of Directors".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ak.</w:t>
            </w:r>
            <w:r>
              <w:rPr>
                <w:rFonts w:ascii="Courier New" w:hAnsi="Courier New" w:cs="Courier New"/>
                <w:sz w:val="20"/>
                <w:szCs w:val="20"/>
              </w:rPr>
              <w:tab/>
              <w:t xml:space="preserve">Term "Executive Board of Directors" can be replaced by "Directors" after the first mention throughout Constitution.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 w:val="left" w:pos="0"/>
                <w:tab w:val="left" w:pos="720"/>
              </w:tabs>
              <w:suppressAutoHyphens/>
              <w:ind w:left="1440" w:hanging="1440"/>
              <w:rPr>
                <w:rFonts w:ascii="Courier New" w:hAnsi="Courier New" w:cs="Courier New"/>
                <w:sz w:val="20"/>
                <w:szCs w:val="20"/>
              </w:rPr>
            </w:pPr>
            <w:r>
              <w:rPr>
                <w:rFonts w:ascii="Courier New" w:hAnsi="Courier New" w:cs="Courier New"/>
                <w:sz w:val="20"/>
                <w:szCs w:val="20"/>
              </w:rPr>
              <w:tab/>
              <w:t>al.</w:t>
            </w:r>
            <w:r>
              <w:rPr>
                <w:rFonts w:ascii="Courier New" w:hAnsi="Courier New" w:cs="Courier New"/>
                <w:sz w:val="20"/>
                <w:szCs w:val="20"/>
              </w:rPr>
              <w:tab/>
              <w:t>The Custodial Ag</w:t>
            </w:r>
            <w:r>
              <w:rPr>
                <w:rFonts w:ascii="Courier New" w:hAnsi="Courier New" w:cs="Courier New"/>
                <w:sz w:val="20"/>
                <w:szCs w:val="20"/>
              </w:rPr>
              <w:t>reement (Annex A to By-Law Number 6) should be renewed annually.</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t>Once the amendments have been incorporated in the Constitution, a draft copy will be sent electronically to all members of this Board for their input, and then forwarded to the Br Advisor</w:t>
            </w:r>
            <w:r>
              <w:rPr>
                <w:rFonts w:ascii="Courier New" w:hAnsi="Courier New" w:cs="Courier New"/>
                <w:sz w:val="20"/>
                <w:szCs w:val="20"/>
              </w:rPr>
              <w:t xml:space="preserve"> for final approval.</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u w:val="single"/>
              </w:rPr>
              <w:t>HOME PAGE</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t>Maj Thompson received permission to develop a home page and trial it for a one-year period.  It is envisioned that this home page would focus on EME Branch interests and would be tied in with other Home Pages, ie, RCEME(</w:t>
            </w:r>
            <w:r>
              <w:rPr>
                <w:rFonts w:ascii="Courier New" w:hAnsi="Courier New" w:cs="Courier New"/>
                <w:sz w:val="20"/>
                <w:szCs w:val="20"/>
              </w:rPr>
              <w:t>A), CFSEME.  Prominent members of the Branch would have access to the home page for e-mail privileges and possibly web browsing capabilities as well.  It is expected that by offering advertising space to corporations, members this will be a break even or p</w:t>
            </w:r>
            <w:r>
              <w:rPr>
                <w:rFonts w:ascii="Courier New" w:hAnsi="Courier New" w:cs="Courier New"/>
                <w:sz w:val="20"/>
                <w:szCs w:val="20"/>
              </w:rPr>
              <w:t>rofit making endeavour.  The home page must be, as a minimum, self-supporting by the end of the trial period if it is to be viable.  $1,000 will be set aside for this trial.</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u w:val="single"/>
              </w:rPr>
              <w:t>EME BRANCH KITSHOP</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t>Maj Thompson reviewed the Balance Sheet for the Kit Shop a</w:t>
            </w:r>
            <w:r>
              <w:rPr>
                <w:rFonts w:ascii="Courier New" w:hAnsi="Courier New" w:cs="Courier New"/>
                <w:sz w:val="20"/>
                <w:szCs w:val="20"/>
              </w:rPr>
              <w:t xml:space="preserve">s of 10 August 1997.  The Balance Sheet shows that the Kit Shop has a net worth of $112,253.93.  Sales </w:t>
            </w:r>
            <w:r>
              <w:rPr>
                <w:rFonts w:ascii="Courier New" w:hAnsi="Courier New" w:cs="Courier New"/>
                <w:sz w:val="20"/>
                <w:szCs w:val="20"/>
              </w:rPr>
              <w:lastRenderedPageBreak/>
              <w:t xml:space="preserve">for this year alone, total </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$48,714.51.  LCol Redman mentioned that sales are expected to decline with the reduction of students on course, and with a Su</w:t>
            </w:r>
            <w:r>
              <w:rPr>
                <w:rFonts w:ascii="Courier New" w:hAnsi="Courier New" w:cs="Courier New"/>
                <w:sz w:val="20"/>
                <w:szCs w:val="20"/>
              </w:rPr>
              <w:t xml:space="preserve">pply system now carrying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accoutrements which were normally sold through the Kit Shop and its subsidiaries.</w:t>
            </w:r>
          </w:p>
          <w:p w:rsidR="00000000" w:rsidRDefault="00214D71">
            <w:pPr>
              <w:tabs>
                <w:tab w:val="left" w:pos="-720"/>
              </w:tabs>
              <w:suppressAutoHyphens/>
              <w:rPr>
                <w:rFonts w:ascii="Courier New" w:hAnsi="Courier New" w:cs="Courier New"/>
                <w:sz w:val="20"/>
                <w:szCs w:val="20"/>
                <w:u w:val="single"/>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u w:val="single"/>
              </w:rPr>
              <w:t>ENGRAVING MACHINE</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9.</w:t>
            </w:r>
            <w:r>
              <w:rPr>
                <w:rFonts w:ascii="Courier New" w:hAnsi="Courier New" w:cs="Courier New"/>
                <w:sz w:val="20"/>
                <w:szCs w:val="20"/>
              </w:rPr>
              <w:tab/>
            </w:r>
            <w:r>
              <w:rPr>
                <w:rFonts w:ascii="Courier New" w:hAnsi="Courier New" w:cs="Courier New"/>
                <w:sz w:val="20"/>
                <w:szCs w:val="20"/>
              </w:rPr>
              <w:t>Maj Thompson raised the desire to purchase an engraving machine for the Kit Shop.  This machine, with its attendant computer, would cost approximately $27,000.  After discussion, it was decided that a detailed business case for the purchase of this equipme</w:t>
            </w:r>
            <w:r>
              <w:rPr>
                <w:rFonts w:ascii="Courier New" w:hAnsi="Courier New" w:cs="Courier New"/>
                <w:sz w:val="20"/>
                <w:szCs w:val="20"/>
              </w:rPr>
              <w:t>nt should be submitted to the Board members in the Fall.</w:t>
            </w:r>
          </w:p>
          <w:p w:rsidR="00000000" w:rsidRDefault="00214D71">
            <w:pPr>
              <w:tabs>
                <w:tab w:val="left" w:pos="-720"/>
              </w:tabs>
              <w:suppressAutoHyphens/>
              <w:rPr>
                <w:rFonts w:ascii="Courier New" w:hAnsi="Courier New" w:cs="Courier New"/>
                <w:sz w:val="20"/>
                <w:szCs w:val="20"/>
                <w:u w:val="single"/>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u w:val="single"/>
              </w:rPr>
              <w:t>MARKETING PLAN</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10.</w:t>
            </w:r>
            <w:r>
              <w:rPr>
                <w:rFonts w:ascii="Courier New" w:hAnsi="Courier New" w:cs="Courier New"/>
                <w:sz w:val="20"/>
                <w:szCs w:val="20"/>
              </w:rPr>
              <w:tab/>
              <w:t xml:space="preserve">During the next two years, it will be necessary to develop a marketing plan.  Its aim being to increase the profile of the "EME Branch Fund" and to attract members to the Fund.  </w:t>
            </w:r>
            <w:r>
              <w:rPr>
                <w:rFonts w:ascii="Courier New" w:hAnsi="Courier New" w:cs="Courier New"/>
                <w:sz w:val="20"/>
                <w:szCs w:val="20"/>
              </w:rPr>
              <w:t xml:space="preserve">This will be accomplished in several ways:  through briefings,  through the creation of a Home Page, through a letter to Retired members detailing the benefits of membership, to mention but a few.   Maj Thompson asked that Board members send any marketing </w:t>
            </w:r>
            <w:r>
              <w:rPr>
                <w:rFonts w:ascii="Courier New" w:hAnsi="Courier New" w:cs="Courier New"/>
                <w:sz w:val="20"/>
                <w:szCs w:val="20"/>
              </w:rPr>
              <w:t>suggestions they have to him.</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11.</w:t>
            </w:r>
            <w:r>
              <w:rPr>
                <w:rFonts w:ascii="Courier New" w:hAnsi="Courier New" w:cs="Courier New"/>
                <w:sz w:val="20"/>
                <w:szCs w:val="20"/>
              </w:rPr>
              <w:tab/>
              <w:t>It was suggested that having the Executive Board of Directors' Meetings in a different locale, to coincide with Branch events, would increase the profile of the EME Br Fund.</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u w:val="single"/>
              </w:rPr>
              <w:t>MUSEUM</w:t>
            </w:r>
            <w:r>
              <w:rPr>
                <w:rFonts w:ascii="Courier New" w:hAnsi="Courier New" w:cs="Courier New"/>
                <w:sz w:val="20"/>
                <w:szCs w:val="20"/>
              </w:rPr>
              <w:t xml:space="preserve">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12.</w:t>
            </w:r>
            <w:r>
              <w:rPr>
                <w:rFonts w:ascii="Courier New" w:hAnsi="Courier New" w:cs="Courier New"/>
                <w:sz w:val="20"/>
                <w:szCs w:val="20"/>
              </w:rPr>
              <w:tab/>
              <w:t>LCol Redman will meet with Col Wa</w:t>
            </w:r>
            <w:r>
              <w:rPr>
                <w:rFonts w:ascii="Courier New" w:hAnsi="Courier New" w:cs="Courier New"/>
                <w:sz w:val="20"/>
                <w:szCs w:val="20"/>
              </w:rPr>
              <w:t xml:space="preserve">lsh and </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Col Gillespie to discuss development plans for the Museum at Borden and the extent of EME Br involvement.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u w:val="single"/>
              </w:rPr>
              <w:t>ADJOURNMENT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13.</w:t>
            </w:r>
            <w:r>
              <w:rPr>
                <w:rFonts w:ascii="Courier New" w:hAnsi="Courier New" w:cs="Courier New"/>
                <w:sz w:val="20"/>
                <w:szCs w:val="20"/>
              </w:rPr>
              <w:tab/>
              <w:t xml:space="preserve">The meeting adjourned at 1250 hrs.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G. Walsh</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 xml:space="preserve">Col </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Fund President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D.N. Redman</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LCol</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lastRenderedPageBreak/>
              <w:t>Admin Committee Chairman</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W.G. Thompson</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Maj</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EME Br Adjt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Distr List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All Board members</w:t>
            </w:r>
          </w:p>
        </w:tc>
        <w:tc>
          <w:tcPr>
            <w:tcW w:w="2970" w:type="dxa"/>
            <w:tcBorders>
              <w:top w:val="nil"/>
              <w:left w:val="nil"/>
              <w:bottom w:val="nil"/>
              <w:right w:val="nil"/>
            </w:tcBorders>
          </w:tcPr>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All Bd members</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Admin Committee Mbrs</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lastRenderedPageBreak/>
              <w:t>Not required</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EME Br Adjt</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All Bd mbrs</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Not required</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Cmdt CFSEME</w:t>
            </w: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Br Adv, Br Adv (Designate)</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ab/>
              <w:t xml:space="preserve">  </w:t>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r>
              <w:rPr>
                <w:rFonts w:ascii="Courier New" w:hAnsi="Courier New" w:cs="Courier New"/>
                <w:sz w:val="20"/>
                <w:szCs w:val="20"/>
              </w:rPr>
              <w:tab/>
            </w: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p w:rsidR="00000000" w:rsidRDefault="00214D71">
            <w:pPr>
              <w:tabs>
                <w:tab w:val="left" w:pos="-720"/>
              </w:tabs>
              <w:suppressAutoHyphens/>
              <w:rPr>
                <w:rFonts w:ascii="Courier New" w:hAnsi="Courier New" w:cs="Courier New"/>
                <w:sz w:val="20"/>
                <w:szCs w:val="20"/>
              </w:rPr>
            </w:pPr>
          </w:p>
        </w:tc>
      </w:tr>
    </w:tbl>
    <w:p w:rsidR="00000000" w:rsidRDefault="00214D71"/>
    <w:sectPr w:rsidR="00000000">
      <w:footerReference w:type="default" r:id="rId6"/>
      <w:pgSz w:w="12240" w:h="15840"/>
      <w:pgMar w:top="1440" w:right="1440" w:bottom="1440" w:left="1440" w:header="1440" w:footer="1440"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4D71">
      <w:pPr>
        <w:widowControl/>
        <w:spacing w:line="20" w:lineRule="exact"/>
      </w:pPr>
    </w:p>
  </w:endnote>
  <w:endnote w:type="continuationSeparator" w:id="0">
    <w:p w:rsidR="00000000" w:rsidRDefault="00214D71">
      <w:r>
        <w:t xml:space="preserve"> </w:t>
      </w:r>
    </w:p>
  </w:endnote>
  <w:endnote w:type="continuationNotice" w:id="1">
    <w:p w:rsidR="00000000" w:rsidRDefault="00214D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4D71">
    <w:pPr>
      <w:spacing w:before="140" w:line="100" w:lineRule="exact"/>
      <w:rPr>
        <w:sz w:val="10"/>
        <w:szCs w:val="10"/>
      </w:rPr>
    </w:pPr>
  </w:p>
  <w:p w:rsidR="00000000" w:rsidRDefault="00214D71">
    <w:pPr>
      <w:suppressAutoHyphens/>
    </w:pPr>
  </w:p>
  <w:p w:rsidR="00000000" w:rsidRDefault="00214D71">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214D71">
                          <w:pPr>
                            <w:tabs>
                              <w:tab w:val="center" w:pos="4680"/>
                              <w:tab w:val="right" w:pos="9360"/>
                            </w:tabs>
                            <w:rPr>
                              <w:rFonts w:ascii="Courier New" w:hAnsi="Courier New" w:cs="Courier New"/>
                              <w:sz w:val="20"/>
                              <w:szCs w:val="20"/>
                            </w:rPr>
                          </w:pPr>
                          <w:r>
                            <w:rPr>
                              <w:rFonts w:ascii="Courier New" w:hAnsi="Courier New" w:cs="Courier New"/>
                              <w:sz w:val="20"/>
                              <w:szCs w:val="20"/>
                            </w:rPr>
                            <w:fldChar w:fldCharType="begin"/>
                          </w:r>
                          <w:r>
                            <w:rPr>
                              <w:rFonts w:ascii="Courier New" w:hAnsi="Courier New" w:cs="Courier New"/>
                              <w:sz w:val="20"/>
                              <w:szCs w:val="20"/>
                            </w:rPr>
                            <w:instrText>page \* arabic</w:instrText>
                          </w:r>
                          <w:r>
                            <w:rPr>
                              <w:rFonts w:ascii="Courier New" w:hAnsi="Courier New" w:cs="Courier New"/>
                              <w:sz w:val="20"/>
                              <w:szCs w:val="20"/>
                            </w:rPr>
                            <w:fldChar w:fldCharType="separate"/>
                          </w:r>
                          <w:r>
                            <w:rPr>
                              <w:rFonts w:ascii="Courier New" w:hAnsi="Courier New" w:cs="Courier New"/>
                              <w:noProof/>
                              <w:sz w:val="20"/>
                              <w:szCs w:val="20"/>
                            </w:rPr>
                            <w:t>1</w:t>
                          </w:r>
                          <w:r>
                            <w:rPr>
                              <w:rFonts w:ascii="Courier New" w:hAnsi="Courier New" w:cs="Courier New"/>
                              <w:sz w:val="20"/>
                              <w:szCs w:val="20"/>
                            </w:rPr>
                            <w:fldChar w:fldCharType="end"/>
                          </w:r>
                          <w:r>
                            <w:rPr>
                              <w:rFonts w:ascii="Courier New" w:hAnsi="Courier New" w:cs="Courier New"/>
                              <w:sz w:val="20"/>
                              <w:szCs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000000" w:rsidRDefault="00214D71">
                    <w:pPr>
                      <w:tabs>
                        <w:tab w:val="center" w:pos="4680"/>
                        <w:tab w:val="right" w:pos="9360"/>
                      </w:tabs>
                      <w:rPr>
                        <w:rFonts w:ascii="Courier New" w:hAnsi="Courier New" w:cs="Courier New"/>
                        <w:sz w:val="20"/>
                        <w:szCs w:val="20"/>
                      </w:rPr>
                    </w:pPr>
                    <w:r>
                      <w:rPr>
                        <w:rFonts w:ascii="Courier New" w:hAnsi="Courier New" w:cs="Courier New"/>
                        <w:sz w:val="20"/>
                        <w:szCs w:val="20"/>
                      </w:rPr>
                      <w:fldChar w:fldCharType="begin"/>
                    </w:r>
                    <w:r>
                      <w:rPr>
                        <w:rFonts w:ascii="Courier New" w:hAnsi="Courier New" w:cs="Courier New"/>
                        <w:sz w:val="20"/>
                        <w:szCs w:val="20"/>
                      </w:rPr>
                      <w:instrText>page \* arabic</w:instrText>
                    </w:r>
                    <w:r>
                      <w:rPr>
                        <w:rFonts w:ascii="Courier New" w:hAnsi="Courier New" w:cs="Courier New"/>
                        <w:sz w:val="20"/>
                        <w:szCs w:val="20"/>
                      </w:rPr>
                      <w:fldChar w:fldCharType="separate"/>
                    </w:r>
                    <w:r>
                      <w:rPr>
                        <w:rFonts w:ascii="Courier New" w:hAnsi="Courier New" w:cs="Courier New"/>
                        <w:noProof/>
                        <w:sz w:val="20"/>
                        <w:szCs w:val="20"/>
                      </w:rPr>
                      <w:t>1</w:t>
                    </w:r>
                    <w:r>
                      <w:rPr>
                        <w:rFonts w:ascii="Courier New" w:hAnsi="Courier New" w:cs="Courier New"/>
                        <w:sz w:val="20"/>
                        <w:szCs w:val="20"/>
                      </w:rPr>
                      <w:fldChar w:fldCharType="end"/>
                    </w:r>
                    <w:r>
                      <w:rPr>
                        <w:rFonts w:ascii="Courier New" w:hAnsi="Courier New" w:cs="Courier New"/>
                        <w:sz w:val="20"/>
                        <w:szCs w:val="20"/>
                      </w:rPr>
                      <w:t>/7</w:t>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4D71">
      <w:r>
        <w:separator/>
      </w:r>
    </w:p>
  </w:footnote>
  <w:footnote w:type="continuationSeparator" w:id="0">
    <w:p w:rsidR="00000000" w:rsidRDefault="00214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71"/>
    <w:rsid w:val="00214D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330D54B9-EFC4-4F7A-94EA-83AE19D8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w:hAnsi="Courier" w:cs="Courier"/>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ourier" w:hAnsi="Courier" w:cs="Courier"/>
      <w:sz w:val="20"/>
      <w:szCs w:val="20"/>
      <w:lang w:val="en-US" w:eastAsia="en-US"/>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ourier" w:hAnsi="Courier" w:cs="Courier"/>
      <w:sz w:val="20"/>
      <w:szCs w:val="20"/>
      <w:lang w:val="en-US" w:eastAsia="en-US"/>
    </w:rPr>
  </w:style>
  <w:style w:type="character" w:styleId="FootnoteReference">
    <w:name w:val="footnote reference"/>
    <w:basedOn w:val="DefaultParagraphFont"/>
    <w:uiPriority w:val="99"/>
    <w:rPr>
      <w:vertAlign w:val="superscript"/>
    </w:rPr>
  </w:style>
  <w:style w:type="paragraph" w:styleId="TOC1">
    <w:name w:val="toc 1"/>
    <w:basedOn w:val="Normal"/>
    <w:next w:val="Normal"/>
    <w:autoRedefine/>
    <w:uiPriority w:val="99"/>
    <w:pPr>
      <w:tabs>
        <w:tab w:val="right" w:leader="dot" w:pos="9360"/>
      </w:tabs>
      <w:suppressAutoHyphens/>
      <w:spacing w:before="480"/>
      <w:ind w:left="720" w:right="720" w:hanging="720"/>
    </w:pPr>
  </w:style>
  <w:style w:type="paragraph" w:styleId="TOC2">
    <w:name w:val="toc 2"/>
    <w:basedOn w:val="Normal"/>
    <w:next w:val="Normal"/>
    <w:autoRedefine/>
    <w:uiPriority w:val="99"/>
    <w:pPr>
      <w:tabs>
        <w:tab w:val="right" w:leader="dot" w:pos="9360"/>
      </w:tabs>
      <w:suppressAutoHyphens/>
      <w:ind w:left="1440" w:right="720" w:hanging="720"/>
    </w:pPr>
  </w:style>
  <w:style w:type="paragraph" w:styleId="TOC3">
    <w:name w:val="toc 3"/>
    <w:basedOn w:val="Normal"/>
    <w:next w:val="Normal"/>
    <w:autoRedefine/>
    <w:uiPriority w:val="99"/>
    <w:pPr>
      <w:tabs>
        <w:tab w:val="right" w:leader="dot" w:pos="9360"/>
      </w:tabs>
      <w:suppressAutoHyphens/>
      <w:ind w:left="2160" w:right="720" w:hanging="720"/>
    </w:pPr>
  </w:style>
  <w:style w:type="paragraph" w:styleId="TOC4">
    <w:name w:val="toc 4"/>
    <w:basedOn w:val="Normal"/>
    <w:next w:val="Normal"/>
    <w:autoRedefine/>
    <w:uiPriority w:val="99"/>
    <w:pPr>
      <w:tabs>
        <w:tab w:val="right" w:leader="dot" w:pos="9360"/>
      </w:tabs>
      <w:suppressAutoHyphens/>
      <w:ind w:left="2880" w:right="720" w:hanging="720"/>
    </w:pPr>
  </w:style>
  <w:style w:type="paragraph" w:styleId="TOC5">
    <w:name w:val="toc 5"/>
    <w:basedOn w:val="Normal"/>
    <w:next w:val="Normal"/>
    <w:autoRedefine/>
    <w:uiPriority w:val="99"/>
    <w:pPr>
      <w:tabs>
        <w:tab w:val="right" w:leader="dot" w:pos="9360"/>
      </w:tabs>
      <w:suppressAutoHyphens/>
      <w:ind w:left="3600" w:right="720" w:hanging="720"/>
    </w:p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CFSEME Borden</vt:lpstr>
    </vt:vector>
  </TitlesOfParts>
  <Company>HQ</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CFSEME Borden</dc:title>
  <dc:subject/>
  <dc:creator>WO MacDonald</dc:creator>
  <cp:keywords/>
  <dc:description/>
  <cp:lastModifiedBy>bourgon.nr</cp:lastModifiedBy>
  <cp:revision>2</cp:revision>
  <cp:lastPrinted>2004-06-22T14:22:00Z</cp:lastPrinted>
  <dcterms:created xsi:type="dcterms:W3CDTF">2019-01-24T19:21:00Z</dcterms:created>
  <dcterms:modified xsi:type="dcterms:W3CDTF">2019-01-24T19:21:00Z</dcterms:modified>
</cp:coreProperties>
</file>