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E8F" w:rsidRPr="00801E8F" w:rsidRDefault="00801E8F" w:rsidP="00801E8F">
      <w:pPr>
        <w:spacing w:after="0" w:line="240" w:lineRule="auto"/>
        <w:ind w:firstLine="284"/>
        <w:rPr>
          <w:rFonts w:ascii="Arial" w:eastAsia="Times New Roman" w:hAnsi="Arial" w:cs="Arial"/>
          <w:sz w:val="20"/>
          <w:szCs w:val="20"/>
          <w:lang w:val="fr-CA" w:eastAsia="fr-CA"/>
        </w:rPr>
      </w:pPr>
      <w:r w:rsidRPr="00801E8F">
        <w:rPr>
          <w:rFonts w:ascii="Arial" w:eastAsia="Times New Roman" w:hAnsi="Arial" w:cs="Arial"/>
          <w:sz w:val="20"/>
          <w:szCs w:val="20"/>
          <w:lang w:val="fr-CA" w:eastAsia="fr-CA"/>
        </w:rPr>
        <w:t>RÈGLEMENT N</w:t>
      </w:r>
      <w:r w:rsidRPr="00801E8F">
        <w:rPr>
          <w:rFonts w:ascii="Arial" w:eastAsia="Times New Roman" w:hAnsi="Arial" w:cs="Arial"/>
          <w:sz w:val="20"/>
          <w:szCs w:val="20"/>
          <w:vertAlign w:val="superscript"/>
          <w:lang w:val="fr-CA" w:eastAsia="fr-CA"/>
        </w:rPr>
        <w:t>O</w:t>
      </w:r>
      <w:r w:rsidRPr="00801E8F">
        <w:rPr>
          <w:rFonts w:ascii="Arial" w:eastAsia="Times New Roman" w:hAnsi="Arial" w:cs="Arial"/>
          <w:sz w:val="20"/>
          <w:szCs w:val="20"/>
          <w:lang w:val="fr-CA" w:eastAsia="fr-CA"/>
        </w:rPr>
        <w:t> 3</w:t>
      </w:r>
    </w:p>
    <w:p w:rsidR="00801E8F" w:rsidRPr="00801E8F" w:rsidRDefault="00801E8F" w:rsidP="00801E8F">
      <w:pPr>
        <w:tabs>
          <w:tab w:val="left" w:pos="0"/>
        </w:tabs>
        <w:spacing w:after="0" w:line="240" w:lineRule="auto"/>
        <w:ind w:left="284"/>
        <w:rPr>
          <w:rFonts w:ascii="Arial" w:eastAsia="Times New Roman" w:hAnsi="Arial" w:cs="Arial"/>
          <w:sz w:val="20"/>
          <w:szCs w:val="20"/>
          <w:lang w:val="fr-CA" w:eastAsia="fr-CA"/>
        </w:rPr>
      </w:pPr>
      <w:r w:rsidRPr="00801E8F">
        <w:rPr>
          <w:rFonts w:ascii="Arial" w:eastAsia="Times New Roman" w:hAnsi="Arial" w:cs="Arial"/>
          <w:sz w:val="20"/>
          <w:szCs w:val="20"/>
          <w:lang w:val="fr-CA" w:eastAsia="fr-CA"/>
        </w:rPr>
        <w:t>FONDS DU CORPS DU GEMRC</w:t>
      </w:r>
    </w:p>
    <w:p w:rsidR="00801E8F" w:rsidRPr="00801E8F" w:rsidRDefault="00801E8F" w:rsidP="00801E8F">
      <w:pPr>
        <w:spacing w:after="0" w:line="240" w:lineRule="auto"/>
        <w:rPr>
          <w:rFonts w:ascii="Arial" w:eastAsia="Times New Roman" w:hAnsi="Arial" w:cs="Arial"/>
          <w:sz w:val="20"/>
          <w:szCs w:val="20"/>
          <w:lang w:val="fr-CA" w:eastAsia="fr-CA"/>
        </w:rPr>
      </w:pPr>
    </w:p>
    <w:p w:rsidR="00801E8F" w:rsidRPr="00801E8F" w:rsidRDefault="00801E8F" w:rsidP="00801E8F">
      <w:pPr>
        <w:tabs>
          <w:tab w:val="left" w:pos="0"/>
        </w:tabs>
        <w:spacing w:after="0" w:line="240" w:lineRule="auto"/>
        <w:ind w:left="284"/>
        <w:rPr>
          <w:rFonts w:ascii="Arial" w:eastAsia="Times New Roman" w:hAnsi="Arial" w:cs="Arial"/>
          <w:b/>
          <w:sz w:val="20"/>
          <w:szCs w:val="20"/>
          <w:lang w:val="fr-CA" w:eastAsia="fr-CA"/>
        </w:rPr>
      </w:pPr>
      <w:r w:rsidRPr="00801E8F">
        <w:rPr>
          <w:rFonts w:ascii="Arial" w:eastAsia="Times New Roman" w:hAnsi="Arial" w:cs="Arial"/>
          <w:sz w:val="20"/>
          <w:szCs w:val="20"/>
          <w:u w:val="single"/>
          <w:lang w:val="fr-CA" w:eastAsia="fr-CA"/>
        </w:rPr>
        <w:t>RÉSEAU DES ‘‘LIGHT AID DETACHMENTS’’</w:t>
      </w:r>
    </w:p>
    <w:p w:rsidR="00801E8F" w:rsidRPr="00801E8F" w:rsidRDefault="00801E8F" w:rsidP="00801E8F">
      <w:pPr>
        <w:tabs>
          <w:tab w:val="left" w:pos="0"/>
        </w:tabs>
        <w:spacing w:after="0" w:line="240" w:lineRule="auto"/>
        <w:rPr>
          <w:rFonts w:ascii="Arial" w:eastAsia="Times New Roman" w:hAnsi="Arial" w:cs="Arial"/>
          <w:sz w:val="20"/>
          <w:szCs w:val="20"/>
          <w:lang w:val="fr-CA" w:eastAsia="fr-CA"/>
        </w:rPr>
      </w:pPr>
    </w:p>
    <w:p w:rsidR="00801E8F" w:rsidRPr="00801E8F" w:rsidRDefault="00801E8F" w:rsidP="00801E8F">
      <w:pPr>
        <w:tabs>
          <w:tab w:val="left" w:pos="0"/>
        </w:tabs>
        <w:spacing w:after="0" w:line="240" w:lineRule="auto"/>
        <w:ind w:left="284"/>
        <w:rPr>
          <w:rFonts w:ascii="Arial" w:eastAsia="Times New Roman" w:hAnsi="Arial" w:cs="Arial"/>
          <w:b/>
          <w:sz w:val="20"/>
          <w:szCs w:val="20"/>
          <w:lang w:val="fr-CA" w:eastAsia="fr-CA"/>
        </w:rPr>
      </w:pPr>
      <w:r w:rsidRPr="00801E8F">
        <w:rPr>
          <w:rFonts w:ascii="Arial" w:eastAsia="Times New Roman" w:hAnsi="Arial" w:cs="Arial"/>
          <w:sz w:val="20"/>
          <w:szCs w:val="20"/>
          <w:u w:val="single"/>
          <w:lang w:val="fr-CA" w:eastAsia="fr-CA"/>
        </w:rPr>
        <w:t>GÉNÉRALITÉS</w:t>
      </w:r>
      <w:r w:rsidRPr="00801E8F">
        <w:rPr>
          <w:rFonts w:ascii="Arial" w:eastAsia="Times New Roman" w:hAnsi="Arial" w:cs="Arial"/>
          <w:b/>
          <w:sz w:val="20"/>
          <w:szCs w:val="20"/>
          <w:lang w:val="fr-CA" w:eastAsia="fr-CA"/>
        </w:rPr>
        <w:t xml:space="preserve"> </w:t>
      </w:r>
    </w:p>
    <w:p w:rsidR="00801E8F" w:rsidRPr="00801E8F" w:rsidRDefault="00801E8F" w:rsidP="00801E8F">
      <w:pPr>
        <w:spacing w:after="0" w:line="240" w:lineRule="auto"/>
        <w:rPr>
          <w:rFonts w:ascii="Arial" w:eastAsia="Times New Roman" w:hAnsi="Arial" w:cs="Arial"/>
          <w:sz w:val="20"/>
          <w:szCs w:val="20"/>
          <w:lang w:val="fr-CA" w:eastAsia="fr-CA"/>
        </w:rPr>
      </w:pPr>
    </w:p>
    <w:p w:rsidR="00801E8F" w:rsidRPr="00801E8F" w:rsidRDefault="00801E8F" w:rsidP="00801E8F">
      <w:pPr>
        <w:numPr>
          <w:ilvl w:val="0"/>
          <w:numId w:val="1"/>
        </w:numPr>
        <w:spacing w:after="0" w:line="240" w:lineRule="auto"/>
        <w:rPr>
          <w:rFonts w:ascii="Arial" w:eastAsia="Times New Roman" w:hAnsi="Arial" w:cs="Arial"/>
          <w:sz w:val="20"/>
          <w:szCs w:val="20"/>
          <w:lang w:val="fr-CA" w:eastAsia="fr-CA"/>
        </w:rPr>
      </w:pPr>
      <w:r w:rsidRPr="00801E8F">
        <w:rPr>
          <w:rFonts w:ascii="Arial" w:eastAsia="Times New Roman" w:hAnsi="Arial" w:cs="Arial"/>
          <w:sz w:val="20"/>
          <w:szCs w:val="20"/>
          <w:lang w:val="fr-CA" w:eastAsia="fr-CA"/>
        </w:rPr>
        <w:t>Le présent règlement définit le processus d’établissement et d’administration d’un LAD du Fonds du Corps du GEMRC.</w:t>
      </w:r>
    </w:p>
    <w:p w:rsidR="00801E8F" w:rsidRPr="00801E8F" w:rsidRDefault="00801E8F" w:rsidP="00801E8F">
      <w:pPr>
        <w:spacing w:after="0" w:line="240" w:lineRule="auto"/>
        <w:ind w:left="720"/>
        <w:rPr>
          <w:rFonts w:ascii="Arial" w:eastAsia="Times New Roman" w:hAnsi="Arial" w:cs="Arial"/>
          <w:sz w:val="20"/>
          <w:szCs w:val="20"/>
          <w:lang w:val="fr-CA" w:eastAsia="fr-CA"/>
        </w:rPr>
      </w:pPr>
    </w:p>
    <w:p w:rsidR="00801E8F" w:rsidRPr="00801E8F" w:rsidRDefault="00801E8F" w:rsidP="00801E8F">
      <w:pPr>
        <w:numPr>
          <w:ilvl w:val="0"/>
          <w:numId w:val="1"/>
        </w:numPr>
        <w:spacing w:after="0" w:line="240" w:lineRule="auto"/>
        <w:rPr>
          <w:rFonts w:ascii="Arial" w:eastAsia="Times New Roman" w:hAnsi="Arial" w:cs="Arial"/>
          <w:sz w:val="20"/>
          <w:szCs w:val="20"/>
          <w:lang w:val="fr-CA" w:eastAsia="fr-CA"/>
        </w:rPr>
      </w:pPr>
      <w:r w:rsidRPr="00801E8F">
        <w:rPr>
          <w:rFonts w:ascii="Arial" w:eastAsia="Times New Roman" w:hAnsi="Arial" w:cs="Arial"/>
          <w:sz w:val="20"/>
          <w:szCs w:val="20"/>
          <w:lang w:val="fr-CA" w:eastAsia="fr-CA"/>
        </w:rPr>
        <w:t xml:space="preserve">L’établissement des ’‘Light </w:t>
      </w:r>
      <w:proofErr w:type="spellStart"/>
      <w:r w:rsidRPr="00801E8F">
        <w:rPr>
          <w:rFonts w:ascii="Arial" w:eastAsia="Times New Roman" w:hAnsi="Arial" w:cs="Arial"/>
          <w:sz w:val="20"/>
          <w:szCs w:val="20"/>
          <w:lang w:val="fr-CA" w:eastAsia="fr-CA"/>
        </w:rPr>
        <w:t>Aid</w:t>
      </w:r>
      <w:proofErr w:type="spellEnd"/>
      <w:r w:rsidRPr="00801E8F">
        <w:rPr>
          <w:rFonts w:ascii="Arial" w:eastAsia="Times New Roman" w:hAnsi="Arial" w:cs="Arial"/>
          <w:sz w:val="20"/>
          <w:szCs w:val="20"/>
          <w:lang w:val="fr-CA" w:eastAsia="fr-CA"/>
        </w:rPr>
        <w:t xml:space="preserve"> </w:t>
      </w:r>
      <w:proofErr w:type="spellStart"/>
      <w:r w:rsidRPr="00801E8F">
        <w:rPr>
          <w:rFonts w:ascii="Arial" w:eastAsia="Times New Roman" w:hAnsi="Arial" w:cs="Arial"/>
          <w:sz w:val="20"/>
          <w:szCs w:val="20"/>
          <w:lang w:val="fr-CA" w:eastAsia="fr-CA"/>
        </w:rPr>
        <w:t>Detachments</w:t>
      </w:r>
      <w:proofErr w:type="spellEnd"/>
      <w:r w:rsidRPr="00801E8F">
        <w:rPr>
          <w:rFonts w:ascii="Arial" w:eastAsia="Times New Roman" w:hAnsi="Arial" w:cs="Arial"/>
          <w:sz w:val="20"/>
          <w:szCs w:val="20"/>
          <w:lang w:val="fr-CA" w:eastAsia="fr-CA"/>
        </w:rPr>
        <w:t>’’ locales du Fonds du Corps du GEMRC est fortement encouragé afin de favoriser les liens de camaraderie et l’esprit de corps de la communauté du GEMRC au Canada comme à l’étranger. Chaque LAD est considéré comme une sous-entité du Fonds du Corps du GEMRC et, à cet égard, est régie par la constitution et ses règlements.</w:t>
      </w:r>
    </w:p>
    <w:p w:rsidR="00801E8F" w:rsidRPr="00801E8F" w:rsidRDefault="00801E8F" w:rsidP="00801E8F">
      <w:pPr>
        <w:spacing w:after="0" w:line="240" w:lineRule="auto"/>
        <w:rPr>
          <w:rFonts w:ascii="Arial" w:eastAsia="Times New Roman" w:hAnsi="Arial" w:cs="Arial"/>
          <w:sz w:val="20"/>
          <w:szCs w:val="20"/>
          <w:lang w:val="fr-CA" w:eastAsia="fr-CA"/>
        </w:rPr>
      </w:pPr>
      <w:r w:rsidRPr="00801E8F">
        <w:rPr>
          <w:rFonts w:ascii="Arial" w:eastAsia="Times New Roman" w:hAnsi="Arial" w:cs="Arial"/>
          <w:sz w:val="20"/>
          <w:szCs w:val="20"/>
          <w:lang w:val="fr-CA" w:eastAsia="fr-CA"/>
        </w:rPr>
        <w:t xml:space="preserve"> </w:t>
      </w:r>
    </w:p>
    <w:p w:rsidR="00801E8F" w:rsidRPr="00801E8F" w:rsidRDefault="00801E8F" w:rsidP="00801E8F">
      <w:pPr>
        <w:tabs>
          <w:tab w:val="left" w:pos="0"/>
        </w:tabs>
        <w:spacing w:after="0" w:line="240" w:lineRule="auto"/>
        <w:ind w:left="720" w:hanging="436"/>
        <w:rPr>
          <w:rFonts w:ascii="Arial" w:eastAsia="Times New Roman" w:hAnsi="Arial" w:cs="Arial"/>
          <w:sz w:val="20"/>
          <w:szCs w:val="20"/>
          <w:u w:val="single"/>
          <w:lang w:val="fr-CA" w:eastAsia="fr-CA"/>
        </w:rPr>
      </w:pPr>
      <w:r w:rsidRPr="00801E8F">
        <w:rPr>
          <w:rFonts w:ascii="Arial" w:eastAsia="Times New Roman" w:hAnsi="Arial" w:cs="Arial"/>
          <w:sz w:val="20"/>
          <w:szCs w:val="20"/>
          <w:u w:val="single"/>
          <w:lang w:val="fr-CA" w:eastAsia="fr-CA"/>
        </w:rPr>
        <w:t>DEMANDE D’ÉTABLISSEMENT D’UN LAD</w:t>
      </w:r>
    </w:p>
    <w:p w:rsidR="00801E8F" w:rsidRPr="00801E8F" w:rsidRDefault="00801E8F" w:rsidP="00801E8F">
      <w:pPr>
        <w:tabs>
          <w:tab w:val="left" w:pos="0"/>
        </w:tabs>
        <w:spacing w:after="0" w:line="240" w:lineRule="auto"/>
        <w:rPr>
          <w:rFonts w:ascii="Arial" w:eastAsia="Times New Roman" w:hAnsi="Arial" w:cs="Arial"/>
          <w:sz w:val="20"/>
          <w:szCs w:val="20"/>
          <w:lang w:val="fr-CA" w:eastAsia="fr-CA"/>
        </w:rPr>
      </w:pPr>
    </w:p>
    <w:p w:rsidR="00801E8F" w:rsidRPr="00801E8F" w:rsidRDefault="00801E8F" w:rsidP="00801E8F">
      <w:pPr>
        <w:numPr>
          <w:ilvl w:val="0"/>
          <w:numId w:val="1"/>
        </w:numPr>
        <w:autoSpaceDE w:val="0"/>
        <w:autoSpaceDN w:val="0"/>
        <w:adjustRightInd w:val="0"/>
        <w:spacing w:after="0" w:line="240" w:lineRule="auto"/>
        <w:contextualSpacing/>
        <w:rPr>
          <w:rFonts w:ascii="Arial" w:eastAsia="Times New Roman" w:hAnsi="Arial" w:cs="Arial"/>
          <w:sz w:val="20"/>
          <w:szCs w:val="20"/>
          <w:u w:val="single"/>
          <w:lang w:val="fr-CA" w:eastAsia="fr-CA"/>
        </w:rPr>
      </w:pPr>
      <w:r w:rsidRPr="00801E8F">
        <w:rPr>
          <w:rFonts w:ascii="Arial" w:eastAsia="Times New Roman" w:hAnsi="Arial" w:cs="Arial"/>
          <w:sz w:val="20"/>
          <w:szCs w:val="20"/>
          <w:lang w:val="fr-CA" w:eastAsia="fr-CA"/>
        </w:rPr>
        <w:t>Pour établir un LAD, un groupe d’au moins 10 personnes, constitué uniquement de membres ordinaires du Fonds du Corps du GEMRC conformément au règlement n</w:t>
      </w:r>
      <w:r w:rsidRPr="00801E8F">
        <w:rPr>
          <w:rFonts w:ascii="Arial" w:eastAsia="Times New Roman" w:hAnsi="Arial" w:cs="Arial"/>
          <w:sz w:val="20"/>
          <w:szCs w:val="20"/>
          <w:vertAlign w:val="superscript"/>
          <w:lang w:val="fr-CA" w:eastAsia="fr-CA"/>
        </w:rPr>
        <w:t>o</w:t>
      </w:r>
      <w:r w:rsidRPr="00801E8F">
        <w:rPr>
          <w:rFonts w:ascii="Arial" w:eastAsia="Times New Roman" w:hAnsi="Arial" w:cs="Arial"/>
          <w:sz w:val="20"/>
          <w:szCs w:val="20"/>
          <w:lang w:val="fr-CA" w:eastAsia="fr-CA"/>
        </w:rPr>
        <w:t xml:space="preserve"> 2 de la constitution, peut présenter une demande au président du Comité administratif par l’intermédiaire du capitaine-adjudant du Corps du GEMRC. La demande par écrit doit être faite par la poste ou par courriel et doit </w:t>
      </w:r>
      <w:proofErr w:type="gramStart"/>
      <w:r w:rsidRPr="00801E8F">
        <w:rPr>
          <w:rFonts w:ascii="Arial" w:eastAsia="Times New Roman" w:hAnsi="Arial" w:cs="Arial"/>
          <w:sz w:val="20"/>
          <w:szCs w:val="20"/>
          <w:lang w:val="fr-CA" w:eastAsia="fr-CA"/>
        </w:rPr>
        <w:t>comprendre:</w:t>
      </w:r>
      <w:proofErr w:type="gramEnd"/>
    </w:p>
    <w:p w:rsidR="00801E8F" w:rsidRPr="00801E8F" w:rsidRDefault="00801E8F" w:rsidP="00801E8F">
      <w:pPr>
        <w:autoSpaceDE w:val="0"/>
        <w:autoSpaceDN w:val="0"/>
        <w:adjustRightInd w:val="0"/>
        <w:spacing w:after="0" w:line="240" w:lineRule="auto"/>
        <w:ind w:left="720"/>
        <w:contextualSpacing/>
        <w:rPr>
          <w:rFonts w:ascii="Arial" w:eastAsia="Times New Roman" w:hAnsi="Arial" w:cs="Arial"/>
          <w:sz w:val="20"/>
          <w:szCs w:val="20"/>
          <w:lang w:val="fr-CA" w:eastAsia="fr-CA"/>
        </w:rPr>
      </w:pPr>
    </w:p>
    <w:p w:rsidR="00801E8F" w:rsidRPr="00801E8F" w:rsidRDefault="00801E8F" w:rsidP="00801E8F">
      <w:pPr>
        <w:numPr>
          <w:ilvl w:val="1"/>
          <w:numId w:val="1"/>
        </w:numPr>
        <w:spacing w:after="0" w:line="240" w:lineRule="auto"/>
        <w:rPr>
          <w:rFonts w:ascii="Arial" w:eastAsia="Times New Roman" w:hAnsi="Arial" w:cs="Arial"/>
          <w:sz w:val="20"/>
          <w:szCs w:val="20"/>
          <w:lang w:val="fr-CA" w:eastAsia="fr-CA"/>
        </w:rPr>
      </w:pPr>
      <w:proofErr w:type="gramStart"/>
      <w:r w:rsidRPr="00801E8F">
        <w:rPr>
          <w:rFonts w:ascii="Arial" w:eastAsia="Times New Roman" w:hAnsi="Arial" w:cs="Arial"/>
          <w:sz w:val="20"/>
          <w:szCs w:val="20"/>
          <w:lang w:val="fr-CA" w:eastAsia="fr-CA"/>
        </w:rPr>
        <w:t>l’énoncé</w:t>
      </w:r>
      <w:proofErr w:type="gramEnd"/>
      <w:r w:rsidRPr="00801E8F">
        <w:rPr>
          <w:rFonts w:ascii="Arial" w:eastAsia="Times New Roman" w:hAnsi="Arial" w:cs="Arial"/>
          <w:sz w:val="20"/>
          <w:szCs w:val="20"/>
          <w:lang w:val="fr-CA" w:eastAsia="fr-CA"/>
        </w:rPr>
        <w:t xml:space="preserve"> d’intention relative à l’établissement d’un LAD locale;</w:t>
      </w:r>
    </w:p>
    <w:p w:rsidR="00801E8F" w:rsidRPr="00801E8F" w:rsidRDefault="00801E8F" w:rsidP="00801E8F">
      <w:pPr>
        <w:spacing w:after="0" w:line="240" w:lineRule="auto"/>
        <w:ind w:left="1440"/>
        <w:rPr>
          <w:rFonts w:ascii="Arial" w:eastAsia="Times New Roman" w:hAnsi="Arial" w:cs="Arial"/>
          <w:sz w:val="20"/>
          <w:szCs w:val="20"/>
          <w:lang w:val="fr-CA" w:eastAsia="fr-CA"/>
        </w:rPr>
      </w:pPr>
    </w:p>
    <w:p w:rsidR="00801E8F" w:rsidRPr="00801E8F" w:rsidRDefault="00801E8F" w:rsidP="00801E8F">
      <w:pPr>
        <w:numPr>
          <w:ilvl w:val="1"/>
          <w:numId w:val="1"/>
        </w:numPr>
        <w:spacing w:after="0" w:line="240" w:lineRule="auto"/>
        <w:rPr>
          <w:rFonts w:ascii="Arial" w:eastAsia="Times New Roman" w:hAnsi="Arial" w:cs="Arial"/>
          <w:sz w:val="20"/>
          <w:szCs w:val="20"/>
          <w:lang w:val="fr-CA" w:eastAsia="fr-CA"/>
        </w:rPr>
      </w:pPr>
      <w:proofErr w:type="spellStart"/>
      <w:r w:rsidRPr="00801E8F">
        <w:rPr>
          <w:rFonts w:ascii="Arial" w:eastAsia="Times New Roman" w:hAnsi="Arial" w:cs="Arial"/>
          <w:sz w:val="20"/>
          <w:szCs w:val="20"/>
          <w:lang w:eastAsia="fr-CA"/>
        </w:rPr>
        <w:t>l’emplacement</w:t>
      </w:r>
      <w:proofErr w:type="spellEnd"/>
      <w:r w:rsidRPr="00801E8F">
        <w:rPr>
          <w:rFonts w:ascii="Arial" w:eastAsia="Times New Roman" w:hAnsi="Arial" w:cs="Arial"/>
          <w:sz w:val="20"/>
          <w:szCs w:val="20"/>
          <w:lang w:eastAsia="fr-CA"/>
        </w:rPr>
        <w:t xml:space="preserve"> d’un LAD (ex. LAD Sault Ste. </w:t>
      </w:r>
      <w:r w:rsidRPr="00801E8F">
        <w:rPr>
          <w:rFonts w:ascii="Arial" w:eastAsia="Times New Roman" w:hAnsi="Arial" w:cs="Arial"/>
          <w:sz w:val="20"/>
          <w:szCs w:val="20"/>
          <w:lang w:val="fr-CA" w:eastAsia="fr-CA"/>
        </w:rPr>
        <w:t>Marie), qui devient le nom de ce LAD;</w:t>
      </w:r>
    </w:p>
    <w:p w:rsidR="00801E8F" w:rsidRPr="00801E8F" w:rsidRDefault="00801E8F" w:rsidP="00801E8F">
      <w:pPr>
        <w:spacing w:after="0" w:line="240" w:lineRule="auto"/>
        <w:rPr>
          <w:rFonts w:ascii="Arial" w:eastAsia="Times New Roman" w:hAnsi="Arial" w:cs="Arial"/>
          <w:sz w:val="20"/>
          <w:szCs w:val="20"/>
          <w:lang w:val="fr-CA" w:eastAsia="fr-CA"/>
        </w:rPr>
      </w:pPr>
    </w:p>
    <w:p w:rsidR="00801E8F" w:rsidRPr="00801E8F" w:rsidRDefault="00801E8F" w:rsidP="00801E8F">
      <w:pPr>
        <w:numPr>
          <w:ilvl w:val="1"/>
          <w:numId w:val="1"/>
        </w:numPr>
        <w:spacing w:after="0" w:line="240" w:lineRule="auto"/>
        <w:rPr>
          <w:rFonts w:ascii="Arial" w:eastAsia="Times New Roman" w:hAnsi="Arial" w:cs="Arial"/>
          <w:sz w:val="20"/>
          <w:szCs w:val="20"/>
          <w:lang w:val="fr-CA" w:eastAsia="fr-CA"/>
        </w:rPr>
      </w:pPr>
      <w:proofErr w:type="gramStart"/>
      <w:r w:rsidRPr="00801E8F">
        <w:rPr>
          <w:rFonts w:ascii="Arial" w:eastAsia="Times New Roman" w:hAnsi="Arial" w:cs="Arial"/>
          <w:sz w:val="20"/>
          <w:szCs w:val="20"/>
          <w:lang w:val="fr-CA" w:eastAsia="fr-CA"/>
        </w:rPr>
        <w:t>la</w:t>
      </w:r>
      <w:proofErr w:type="gramEnd"/>
      <w:r w:rsidRPr="00801E8F">
        <w:rPr>
          <w:rFonts w:ascii="Arial" w:eastAsia="Times New Roman" w:hAnsi="Arial" w:cs="Arial"/>
          <w:sz w:val="20"/>
          <w:szCs w:val="20"/>
          <w:lang w:val="fr-CA" w:eastAsia="fr-CA"/>
        </w:rPr>
        <w:t xml:space="preserve"> liste nominative du groupe demandeur, indiquant clairement les membres retraités; et</w:t>
      </w:r>
    </w:p>
    <w:p w:rsidR="00801E8F" w:rsidRPr="00801E8F" w:rsidRDefault="00801E8F" w:rsidP="00801E8F">
      <w:pPr>
        <w:spacing w:after="0" w:line="240" w:lineRule="auto"/>
        <w:rPr>
          <w:rFonts w:ascii="Arial" w:eastAsia="Times New Roman" w:hAnsi="Arial" w:cs="Arial"/>
          <w:sz w:val="20"/>
          <w:szCs w:val="20"/>
          <w:lang w:val="fr-CA" w:eastAsia="fr-CA"/>
        </w:rPr>
      </w:pPr>
    </w:p>
    <w:p w:rsidR="00801E8F" w:rsidRPr="00801E8F" w:rsidRDefault="00801E8F" w:rsidP="00801E8F">
      <w:pPr>
        <w:numPr>
          <w:ilvl w:val="1"/>
          <w:numId w:val="1"/>
        </w:numPr>
        <w:spacing w:after="0" w:line="240" w:lineRule="auto"/>
        <w:rPr>
          <w:rFonts w:ascii="Arial" w:eastAsia="Times New Roman" w:hAnsi="Arial" w:cs="Arial"/>
          <w:sz w:val="20"/>
          <w:szCs w:val="20"/>
          <w:lang w:val="fr-CA" w:eastAsia="fr-CA"/>
        </w:rPr>
      </w:pPr>
      <w:proofErr w:type="gramStart"/>
      <w:r w:rsidRPr="00801E8F">
        <w:rPr>
          <w:rFonts w:ascii="Arial" w:eastAsia="Times New Roman" w:hAnsi="Arial" w:cs="Arial"/>
          <w:sz w:val="20"/>
          <w:szCs w:val="20"/>
          <w:lang w:val="fr-CA" w:eastAsia="fr-CA"/>
        </w:rPr>
        <w:t>les</w:t>
      </w:r>
      <w:proofErr w:type="gramEnd"/>
      <w:r w:rsidRPr="00801E8F">
        <w:rPr>
          <w:rFonts w:ascii="Arial" w:eastAsia="Times New Roman" w:hAnsi="Arial" w:cs="Arial"/>
          <w:sz w:val="20"/>
          <w:szCs w:val="20"/>
          <w:lang w:val="fr-CA" w:eastAsia="fr-CA"/>
        </w:rPr>
        <w:t xml:space="preserve"> noms des personnes formant le comité exécutif initial.</w:t>
      </w:r>
    </w:p>
    <w:p w:rsidR="00801E8F" w:rsidRPr="00801E8F" w:rsidRDefault="00801E8F" w:rsidP="00801E8F">
      <w:pPr>
        <w:spacing w:after="0" w:line="240" w:lineRule="auto"/>
        <w:ind w:left="1440"/>
        <w:rPr>
          <w:rFonts w:ascii="Arial" w:eastAsia="Times New Roman" w:hAnsi="Arial" w:cs="Arial"/>
          <w:sz w:val="20"/>
          <w:szCs w:val="20"/>
          <w:lang w:val="fr-CA" w:eastAsia="fr-CA"/>
        </w:rPr>
      </w:pPr>
    </w:p>
    <w:p w:rsidR="00801E8F" w:rsidRPr="00801E8F" w:rsidRDefault="00801E8F" w:rsidP="00801E8F">
      <w:pPr>
        <w:numPr>
          <w:ilvl w:val="0"/>
          <w:numId w:val="1"/>
        </w:numPr>
        <w:autoSpaceDE w:val="0"/>
        <w:autoSpaceDN w:val="0"/>
        <w:adjustRightInd w:val="0"/>
        <w:spacing w:after="0" w:line="240" w:lineRule="auto"/>
        <w:contextualSpacing/>
        <w:rPr>
          <w:rFonts w:ascii="Arial" w:eastAsia="Times New Roman" w:hAnsi="Arial" w:cs="Arial"/>
          <w:sz w:val="20"/>
          <w:szCs w:val="20"/>
          <w:u w:val="single"/>
          <w:lang w:val="fr-CA" w:eastAsia="fr-CA"/>
        </w:rPr>
      </w:pPr>
      <w:proofErr w:type="gramStart"/>
      <w:r w:rsidRPr="00801E8F">
        <w:rPr>
          <w:rFonts w:ascii="Arial" w:eastAsia="Times New Roman" w:hAnsi="Arial" w:cs="Arial"/>
          <w:sz w:val="20"/>
          <w:szCs w:val="20"/>
          <w:lang w:val="fr-CA" w:eastAsia="fr-CA"/>
        </w:rPr>
        <w:t>Suivant  l’approbation</w:t>
      </w:r>
      <w:proofErr w:type="gramEnd"/>
      <w:r w:rsidRPr="00801E8F">
        <w:rPr>
          <w:rFonts w:ascii="Arial" w:eastAsia="Times New Roman" w:hAnsi="Arial" w:cs="Arial"/>
          <w:sz w:val="20"/>
          <w:szCs w:val="20"/>
          <w:lang w:val="fr-CA" w:eastAsia="fr-CA"/>
        </w:rPr>
        <w:t xml:space="preserve"> de la demande, le Comité administratif rédige une autorisation permettant au LAD d’utiliser l’emblème et les éléments du GEMRC/RCEME dans le cadre de ses activités quotidiennes et lors des campagnes de collectes de fonds, s’il y a lieu. De plus, le Comité administratif enregistre le nouveau LAD et prend les mesures nécessaires au versement de ses allocations annuelles.</w:t>
      </w:r>
    </w:p>
    <w:p w:rsidR="00801E8F" w:rsidRPr="00801E8F" w:rsidRDefault="00801E8F" w:rsidP="00801E8F">
      <w:pPr>
        <w:autoSpaceDE w:val="0"/>
        <w:autoSpaceDN w:val="0"/>
        <w:adjustRightInd w:val="0"/>
        <w:spacing w:after="0" w:line="240" w:lineRule="auto"/>
        <w:ind w:left="720"/>
        <w:contextualSpacing/>
        <w:rPr>
          <w:rFonts w:ascii="Arial" w:eastAsia="Times New Roman" w:hAnsi="Arial" w:cs="Arial"/>
          <w:sz w:val="20"/>
          <w:szCs w:val="20"/>
          <w:u w:val="single"/>
          <w:lang w:val="fr-CA" w:eastAsia="fr-CA"/>
        </w:rPr>
      </w:pPr>
    </w:p>
    <w:p w:rsidR="00801E8F" w:rsidRPr="00801E8F" w:rsidRDefault="00801E8F" w:rsidP="00801E8F">
      <w:pPr>
        <w:keepNext/>
        <w:spacing w:after="0" w:line="240" w:lineRule="auto"/>
        <w:ind w:left="720" w:hanging="436"/>
        <w:outlineLvl w:val="1"/>
        <w:rPr>
          <w:rFonts w:ascii="Arial" w:eastAsia="Times New Roman" w:hAnsi="Arial" w:cs="Arial"/>
          <w:sz w:val="20"/>
          <w:szCs w:val="20"/>
          <w:u w:val="single"/>
          <w:lang w:val="fr-CA" w:eastAsia="fr-CA"/>
        </w:rPr>
      </w:pPr>
      <w:r w:rsidRPr="00801E8F">
        <w:rPr>
          <w:rFonts w:ascii="Arial" w:eastAsia="Times New Roman" w:hAnsi="Arial" w:cs="Arial"/>
          <w:sz w:val="20"/>
          <w:szCs w:val="20"/>
          <w:u w:val="single"/>
          <w:lang w:val="fr-CA" w:eastAsia="fr-CA"/>
        </w:rPr>
        <w:t>COMITÉ EXÉCUTIF</w:t>
      </w:r>
    </w:p>
    <w:p w:rsidR="00801E8F" w:rsidRPr="00801E8F" w:rsidRDefault="00801E8F" w:rsidP="00801E8F">
      <w:pPr>
        <w:autoSpaceDE w:val="0"/>
        <w:autoSpaceDN w:val="0"/>
        <w:adjustRightInd w:val="0"/>
        <w:spacing w:after="0" w:line="240" w:lineRule="auto"/>
        <w:rPr>
          <w:rFonts w:ascii="Arial" w:eastAsia="Times New Roman" w:hAnsi="Arial" w:cs="Arial"/>
          <w:bCs/>
          <w:sz w:val="20"/>
          <w:szCs w:val="20"/>
          <w:lang w:val="fr-CA" w:eastAsia="fr-CA"/>
        </w:rPr>
      </w:pPr>
    </w:p>
    <w:p w:rsidR="00801E8F" w:rsidRPr="00801E8F" w:rsidRDefault="00801E8F" w:rsidP="00801E8F">
      <w:pPr>
        <w:numPr>
          <w:ilvl w:val="0"/>
          <w:numId w:val="1"/>
        </w:numPr>
        <w:spacing w:after="0" w:line="240" w:lineRule="auto"/>
        <w:rPr>
          <w:rFonts w:ascii="Arial" w:eastAsia="Times New Roman" w:hAnsi="Arial" w:cs="Arial"/>
          <w:sz w:val="20"/>
          <w:szCs w:val="20"/>
          <w:lang w:val="fr-CA" w:eastAsia="fr-CA"/>
        </w:rPr>
      </w:pPr>
      <w:r w:rsidRPr="00801E8F">
        <w:rPr>
          <w:rFonts w:ascii="Arial" w:eastAsia="Times New Roman" w:hAnsi="Arial" w:cs="Arial"/>
          <w:sz w:val="20"/>
          <w:szCs w:val="20"/>
          <w:lang w:val="fr-CA" w:eastAsia="fr-CA"/>
        </w:rPr>
        <w:t xml:space="preserve">Le comité exécutif dirige le fonctionnement d’un LAD. Ce comité doit comprendre au moins un président, un vice-président et un secrétaire-trésorier. Le comité exécutif est élu par les membres du LAD au moins tous les deux ans. Il doit tenir une rencontre officielle au moins une fois par année afin d’établir et d’approuver le budget de fonctionnement annuel. En mars de chaque année, le comité exécutif doit en outre faire parvenir ce qui suit au président du Comité </w:t>
      </w:r>
      <w:proofErr w:type="gramStart"/>
      <w:r w:rsidRPr="00801E8F">
        <w:rPr>
          <w:rFonts w:ascii="Arial" w:eastAsia="Times New Roman" w:hAnsi="Arial" w:cs="Arial"/>
          <w:sz w:val="20"/>
          <w:szCs w:val="20"/>
          <w:lang w:val="fr-CA" w:eastAsia="fr-CA"/>
        </w:rPr>
        <w:t>administratif:</w:t>
      </w:r>
      <w:proofErr w:type="gramEnd"/>
      <w:r w:rsidRPr="00801E8F">
        <w:rPr>
          <w:rFonts w:ascii="Arial" w:eastAsia="Times New Roman" w:hAnsi="Arial" w:cs="Arial"/>
          <w:sz w:val="20"/>
          <w:szCs w:val="20"/>
          <w:lang w:val="fr-CA" w:eastAsia="fr-CA"/>
        </w:rPr>
        <w:t xml:space="preserve"> </w:t>
      </w:r>
    </w:p>
    <w:p w:rsidR="00801E8F" w:rsidRPr="00801E8F" w:rsidRDefault="00801E8F" w:rsidP="00801E8F">
      <w:pPr>
        <w:spacing w:after="0" w:line="240" w:lineRule="auto"/>
        <w:ind w:left="720"/>
        <w:rPr>
          <w:rFonts w:ascii="Arial" w:eastAsia="Times New Roman" w:hAnsi="Arial" w:cs="Arial"/>
          <w:sz w:val="20"/>
          <w:szCs w:val="20"/>
          <w:lang w:val="fr-CA" w:eastAsia="fr-CA"/>
        </w:rPr>
      </w:pPr>
    </w:p>
    <w:p w:rsidR="00801E8F" w:rsidRPr="00801E8F" w:rsidRDefault="00801E8F" w:rsidP="00801E8F">
      <w:pPr>
        <w:numPr>
          <w:ilvl w:val="1"/>
          <w:numId w:val="1"/>
        </w:numPr>
        <w:spacing w:after="0" w:line="240" w:lineRule="auto"/>
        <w:rPr>
          <w:rFonts w:ascii="Arial" w:eastAsia="Times New Roman" w:hAnsi="Arial" w:cs="Arial"/>
          <w:sz w:val="20"/>
          <w:szCs w:val="20"/>
          <w:lang w:val="fr-CA" w:eastAsia="fr-CA"/>
        </w:rPr>
      </w:pPr>
      <w:proofErr w:type="gramStart"/>
      <w:r w:rsidRPr="00801E8F">
        <w:rPr>
          <w:rFonts w:ascii="Arial" w:eastAsia="Times New Roman" w:hAnsi="Arial" w:cs="Arial"/>
          <w:sz w:val="20"/>
          <w:szCs w:val="20"/>
          <w:lang w:val="fr-CA" w:eastAsia="fr-CA"/>
        </w:rPr>
        <w:t>la</w:t>
      </w:r>
      <w:proofErr w:type="gramEnd"/>
      <w:r w:rsidRPr="00801E8F">
        <w:rPr>
          <w:rFonts w:ascii="Arial" w:eastAsia="Times New Roman" w:hAnsi="Arial" w:cs="Arial"/>
          <w:sz w:val="20"/>
          <w:szCs w:val="20"/>
          <w:lang w:val="fr-CA" w:eastAsia="fr-CA"/>
        </w:rPr>
        <w:t xml:space="preserve"> liste nominative du LAD en date du 31 décembre;</w:t>
      </w:r>
    </w:p>
    <w:p w:rsidR="00801E8F" w:rsidRPr="00801E8F" w:rsidRDefault="00801E8F" w:rsidP="00801E8F">
      <w:pPr>
        <w:spacing w:after="0" w:line="240" w:lineRule="auto"/>
        <w:ind w:left="1440"/>
        <w:rPr>
          <w:rFonts w:ascii="Arial" w:eastAsia="Times New Roman" w:hAnsi="Arial" w:cs="Arial"/>
          <w:sz w:val="20"/>
          <w:szCs w:val="20"/>
          <w:lang w:val="fr-CA" w:eastAsia="fr-CA"/>
        </w:rPr>
      </w:pPr>
    </w:p>
    <w:p w:rsidR="00801E8F" w:rsidRPr="00801E8F" w:rsidRDefault="00801E8F" w:rsidP="00801E8F">
      <w:pPr>
        <w:numPr>
          <w:ilvl w:val="1"/>
          <w:numId w:val="1"/>
        </w:numPr>
        <w:spacing w:after="0" w:line="240" w:lineRule="auto"/>
        <w:rPr>
          <w:rFonts w:ascii="Arial" w:eastAsia="Times New Roman" w:hAnsi="Arial" w:cs="Arial"/>
          <w:sz w:val="20"/>
          <w:szCs w:val="20"/>
          <w:lang w:val="fr-CA" w:eastAsia="fr-CA"/>
        </w:rPr>
      </w:pPr>
      <w:proofErr w:type="gramStart"/>
      <w:r w:rsidRPr="00801E8F">
        <w:rPr>
          <w:rFonts w:ascii="Arial" w:eastAsia="Times New Roman" w:hAnsi="Arial" w:cs="Arial"/>
          <w:sz w:val="20"/>
          <w:szCs w:val="20"/>
          <w:lang w:val="fr-CA" w:eastAsia="fr-CA"/>
        </w:rPr>
        <w:t>l’état</w:t>
      </w:r>
      <w:proofErr w:type="gramEnd"/>
      <w:r w:rsidRPr="00801E8F">
        <w:rPr>
          <w:rFonts w:ascii="Arial" w:eastAsia="Times New Roman" w:hAnsi="Arial" w:cs="Arial"/>
          <w:sz w:val="20"/>
          <w:szCs w:val="20"/>
          <w:lang w:val="fr-CA" w:eastAsia="fr-CA"/>
        </w:rPr>
        <w:t xml:space="preserve"> de la situation financière de l’année précédente s’étant terminée le 31décembre;</w:t>
      </w:r>
    </w:p>
    <w:p w:rsidR="00801E8F" w:rsidRPr="00801E8F" w:rsidRDefault="00801E8F" w:rsidP="00801E8F">
      <w:pPr>
        <w:spacing w:after="0" w:line="240" w:lineRule="auto"/>
        <w:rPr>
          <w:rFonts w:ascii="Arial" w:eastAsia="Times New Roman" w:hAnsi="Arial" w:cs="Arial"/>
          <w:sz w:val="20"/>
          <w:szCs w:val="20"/>
          <w:lang w:val="fr-CA" w:eastAsia="fr-CA"/>
        </w:rPr>
      </w:pPr>
    </w:p>
    <w:p w:rsidR="00801E8F" w:rsidRPr="00801E8F" w:rsidRDefault="00801E8F" w:rsidP="00801E8F">
      <w:pPr>
        <w:numPr>
          <w:ilvl w:val="1"/>
          <w:numId w:val="1"/>
        </w:numPr>
        <w:spacing w:after="0" w:line="240" w:lineRule="auto"/>
        <w:rPr>
          <w:rFonts w:ascii="Arial" w:eastAsia="Times New Roman" w:hAnsi="Arial" w:cs="Arial"/>
          <w:sz w:val="20"/>
          <w:szCs w:val="20"/>
          <w:lang w:val="fr-CA" w:eastAsia="fr-CA"/>
        </w:rPr>
      </w:pPr>
      <w:proofErr w:type="gramStart"/>
      <w:r w:rsidRPr="00801E8F">
        <w:rPr>
          <w:rFonts w:ascii="Arial" w:eastAsia="Times New Roman" w:hAnsi="Arial" w:cs="Arial"/>
          <w:sz w:val="20"/>
          <w:szCs w:val="20"/>
          <w:lang w:val="fr-CA" w:eastAsia="fr-CA"/>
        </w:rPr>
        <w:t>le</w:t>
      </w:r>
      <w:proofErr w:type="gramEnd"/>
      <w:r w:rsidRPr="00801E8F">
        <w:rPr>
          <w:rFonts w:ascii="Arial" w:eastAsia="Times New Roman" w:hAnsi="Arial" w:cs="Arial"/>
          <w:sz w:val="20"/>
          <w:szCs w:val="20"/>
          <w:lang w:val="fr-CA" w:eastAsia="fr-CA"/>
        </w:rPr>
        <w:t xml:space="preserve"> budget de fonctionnement de l’année à venir; et</w:t>
      </w:r>
    </w:p>
    <w:p w:rsidR="00801E8F" w:rsidRPr="00801E8F" w:rsidRDefault="00801E8F" w:rsidP="00801E8F">
      <w:pPr>
        <w:spacing w:after="0" w:line="240" w:lineRule="auto"/>
        <w:rPr>
          <w:rFonts w:ascii="Arial" w:eastAsia="Times New Roman" w:hAnsi="Arial" w:cs="Arial"/>
          <w:sz w:val="20"/>
          <w:szCs w:val="20"/>
          <w:lang w:val="fr-CA" w:eastAsia="fr-CA"/>
        </w:rPr>
      </w:pPr>
    </w:p>
    <w:p w:rsidR="00801E8F" w:rsidRPr="00801E8F" w:rsidRDefault="00801E8F" w:rsidP="00801E8F">
      <w:pPr>
        <w:numPr>
          <w:ilvl w:val="1"/>
          <w:numId w:val="1"/>
        </w:numPr>
        <w:spacing w:after="0" w:line="240" w:lineRule="auto"/>
        <w:rPr>
          <w:rFonts w:ascii="Arial" w:eastAsia="Times New Roman" w:hAnsi="Arial" w:cs="Arial"/>
          <w:sz w:val="20"/>
          <w:szCs w:val="20"/>
          <w:lang w:val="fr-CA" w:eastAsia="fr-CA"/>
        </w:rPr>
      </w:pPr>
      <w:proofErr w:type="gramStart"/>
      <w:r w:rsidRPr="00801E8F">
        <w:rPr>
          <w:rFonts w:ascii="Arial" w:eastAsia="Times New Roman" w:hAnsi="Arial" w:cs="Arial"/>
          <w:sz w:val="20"/>
          <w:szCs w:val="20"/>
          <w:lang w:val="fr-CA" w:eastAsia="fr-CA"/>
        </w:rPr>
        <w:t>le</w:t>
      </w:r>
      <w:proofErr w:type="gramEnd"/>
      <w:r w:rsidRPr="00801E8F">
        <w:rPr>
          <w:rFonts w:ascii="Arial" w:eastAsia="Times New Roman" w:hAnsi="Arial" w:cs="Arial"/>
          <w:sz w:val="20"/>
          <w:szCs w:val="20"/>
          <w:lang w:val="fr-CA" w:eastAsia="fr-CA"/>
        </w:rPr>
        <w:t xml:space="preserve"> compte rendu de décisions des rencontres du comité exécutif.</w:t>
      </w:r>
    </w:p>
    <w:p w:rsidR="00801E8F" w:rsidRPr="00801E8F" w:rsidRDefault="00801E8F" w:rsidP="00801E8F">
      <w:pPr>
        <w:spacing w:after="0" w:line="240" w:lineRule="auto"/>
        <w:ind w:left="1440"/>
        <w:rPr>
          <w:rFonts w:ascii="Arial" w:eastAsia="Times New Roman" w:hAnsi="Arial" w:cs="Arial"/>
          <w:sz w:val="20"/>
          <w:szCs w:val="20"/>
          <w:lang w:val="fr-CA" w:eastAsia="fr-CA"/>
        </w:rPr>
      </w:pPr>
    </w:p>
    <w:p w:rsidR="00801E8F" w:rsidRPr="00801E8F" w:rsidRDefault="00801E8F" w:rsidP="00801E8F">
      <w:pPr>
        <w:numPr>
          <w:ilvl w:val="0"/>
          <w:numId w:val="1"/>
        </w:numPr>
        <w:spacing w:after="0" w:line="240" w:lineRule="auto"/>
        <w:rPr>
          <w:rFonts w:ascii="Arial" w:eastAsia="Times New Roman" w:hAnsi="Arial" w:cs="Arial"/>
          <w:sz w:val="20"/>
          <w:szCs w:val="20"/>
          <w:lang w:val="fr-CA" w:eastAsia="fr-CA"/>
        </w:rPr>
      </w:pPr>
      <w:r w:rsidRPr="00801E8F">
        <w:rPr>
          <w:rFonts w:ascii="Arial" w:eastAsia="Times New Roman" w:hAnsi="Arial" w:cs="Arial"/>
          <w:sz w:val="20"/>
          <w:szCs w:val="20"/>
          <w:lang w:val="fr-CA" w:eastAsia="fr-CA"/>
        </w:rPr>
        <w:lastRenderedPageBreak/>
        <w:t>Les collectes de fonds organisées par un LAD doivent faire l’objet d’une coordination avec le président du Comité des collectes de fonds.</w:t>
      </w:r>
    </w:p>
    <w:p w:rsidR="00801E8F" w:rsidRPr="00801E8F" w:rsidRDefault="00801E8F" w:rsidP="00801E8F">
      <w:pPr>
        <w:spacing w:after="0" w:line="240" w:lineRule="auto"/>
        <w:rPr>
          <w:rFonts w:ascii="Arial" w:eastAsia="Times New Roman" w:hAnsi="Arial" w:cs="Arial"/>
          <w:sz w:val="20"/>
          <w:szCs w:val="20"/>
          <w:lang w:val="fr-CA" w:eastAsia="fr-CA"/>
        </w:rPr>
      </w:pPr>
    </w:p>
    <w:p w:rsidR="00801E8F" w:rsidRPr="00801E8F" w:rsidRDefault="00801E8F" w:rsidP="00801E8F">
      <w:pPr>
        <w:autoSpaceDE w:val="0"/>
        <w:autoSpaceDN w:val="0"/>
        <w:adjustRightInd w:val="0"/>
        <w:spacing w:after="0" w:line="240" w:lineRule="auto"/>
        <w:ind w:firstLine="360"/>
        <w:rPr>
          <w:rFonts w:ascii="Arial" w:eastAsia="Times New Roman" w:hAnsi="Arial" w:cs="Arial"/>
          <w:bCs/>
          <w:sz w:val="20"/>
          <w:szCs w:val="20"/>
          <w:u w:val="single"/>
          <w:lang w:val="fr-CA" w:eastAsia="fr-CA"/>
        </w:rPr>
      </w:pPr>
      <w:r w:rsidRPr="00801E8F">
        <w:rPr>
          <w:rFonts w:ascii="Arial" w:eastAsia="Times New Roman" w:hAnsi="Arial" w:cs="Arial"/>
          <w:sz w:val="20"/>
          <w:szCs w:val="20"/>
          <w:u w:val="single"/>
          <w:lang w:val="fr-CA" w:eastAsia="fr-CA"/>
        </w:rPr>
        <w:t xml:space="preserve">SUSPENSION OU RÉVOCATION </w:t>
      </w:r>
    </w:p>
    <w:p w:rsidR="00801E8F" w:rsidRPr="00801E8F" w:rsidRDefault="00801E8F" w:rsidP="00801E8F">
      <w:pPr>
        <w:autoSpaceDE w:val="0"/>
        <w:autoSpaceDN w:val="0"/>
        <w:adjustRightInd w:val="0"/>
        <w:spacing w:after="0" w:line="240" w:lineRule="auto"/>
        <w:rPr>
          <w:rFonts w:ascii="Arial" w:eastAsia="Times New Roman" w:hAnsi="Arial" w:cs="Arial"/>
          <w:bCs/>
          <w:sz w:val="20"/>
          <w:szCs w:val="20"/>
          <w:u w:val="single"/>
          <w:lang w:val="fr-CA" w:eastAsia="fr-CA"/>
        </w:rPr>
      </w:pPr>
    </w:p>
    <w:p w:rsidR="00801E8F" w:rsidRPr="00801E8F" w:rsidRDefault="00801E8F" w:rsidP="00801E8F">
      <w:pPr>
        <w:numPr>
          <w:ilvl w:val="0"/>
          <w:numId w:val="1"/>
        </w:numPr>
        <w:autoSpaceDE w:val="0"/>
        <w:autoSpaceDN w:val="0"/>
        <w:adjustRightInd w:val="0"/>
        <w:spacing w:after="0" w:line="240" w:lineRule="auto"/>
        <w:rPr>
          <w:rFonts w:ascii="Arial" w:eastAsia="Times New Roman" w:hAnsi="Arial" w:cs="Arial"/>
          <w:sz w:val="20"/>
          <w:szCs w:val="20"/>
          <w:lang w:val="fr-CA" w:eastAsia="fr-CA"/>
        </w:rPr>
      </w:pPr>
      <w:r w:rsidRPr="00801E8F">
        <w:rPr>
          <w:rFonts w:ascii="Arial" w:eastAsia="Times New Roman" w:hAnsi="Arial" w:cs="Arial"/>
          <w:sz w:val="20"/>
          <w:szCs w:val="20"/>
          <w:lang w:val="fr-CA" w:eastAsia="fr-CA"/>
        </w:rPr>
        <w:t xml:space="preserve">Seul le Conseil des directeurs peut décider de suspendre ou de révoquer un LAD, sur la recommandation du Comité administratif. </w:t>
      </w:r>
    </w:p>
    <w:p w:rsidR="00801E8F" w:rsidRPr="00801E8F" w:rsidRDefault="00801E8F" w:rsidP="00801E8F">
      <w:pPr>
        <w:autoSpaceDE w:val="0"/>
        <w:autoSpaceDN w:val="0"/>
        <w:adjustRightInd w:val="0"/>
        <w:spacing w:after="0" w:line="240" w:lineRule="auto"/>
        <w:rPr>
          <w:rFonts w:ascii="Arial" w:eastAsia="Times New Roman" w:hAnsi="Arial" w:cs="Arial"/>
          <w:sz w:val="20"/>
          <w:szCs w:val="20"/>
          <w:lang w:val="fr-CA" w:eastAsia="fr-CA"/>
        </w:rPr>
      </w:pPr>
    </w:p>
    <w:p w:rsidR="007860CF" w:rsidRDefault="00801E8F">
      <w:bookmarkStart w:id="0" w:name="_GoBack"/>
      <w:bookmarkEnd w:id="0"/>
    </w:p>
    <w:sectPr w:rsidR="007860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24ADF"/>
    <w:multiLevelType w:val="hybridMultilevel"/>
    <w:tmpl w:val="E3746270"/>
    <w:lvl w:ilvl="0" w:tplc="FFFFFFFF">
      <w:start w:val="1"/>
      <w:numFmt w:val="decimal"/>
      <w:lvlText w:val="%1."/>
      <w:lvlJc w:val="left"/>
      <w:pPr>
        <w:ind w:left="720" w:hanging="360"/>
      </w:pPr>
      <w:rPr>
        <w:rFonts w:ascii="Arial" w:hAnsi="Arial" w:cs="Aria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8F"/>
    <w:rsid w:val="003745BB"/>
    <w:rsid w:val="00801E8F"/>
    <w:rsid w:val="00E067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0928D-3EA8-4F60-A9C5-D69D6FE9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dc:creator>
  <cp:keywords/>
  <dc:description/>
  <cp:lastModifiedBy>Gee</cp:lastModifiedBy>
  <cp:revision>1</cp:revision>
  <dcterms:created xsi:type="dcterms:W3CDTF">2016-09-14T10:23:00Z</dcterms:created>
  <dcterms:modified xsi:type="dcterms:W3CDTF">2016-09-14T10:23:00Z</dcterms:modified>
</cp:coreProperties>
</file>