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81" w:rsidRPr="005E53F2" w:rsidRDefault="00FD4781" w:rsidP="00FD4781">
      <w:pPr>
        <w:jc w:val="center"/>
        <w:rPr>
          <w:b/>
          <w:caps/>
          <w:szCs w:val="22"/>
          <w:u w:val="single"/>
          <w:lang w:val="en-CA"/>
        </w:rPr>
      </w:pPr>
      <w:r>
        <w:rPr>
          <w:szCs w:val="22"/>
          <w:u w:val="single"/>
          <w:lang w:val="en-CA"/>
        </w:rPr>
        <w:t xml:space="preserve">D </w:t>
      </w:r>
      <w:r w:rsidRPr="005E53F2">
        <w:rPr>
          <w:szCs w:val="22"/>
          <w:u w:val="single"/>
          <w:lang w:val="en-CA"/>
        </w:rPr>
        <w:t>RCEME</w:t>
      </w:r>
      <w:r>
        <w:rPr>
          <w:szCs w:val="22"/>
          <w:u w:val="single"/>
          <w:lang w:val="en-CA"/>
        </w:rPr>
        <w:t>’S</w:t>
      </w:r>
      <w:r w:rsidRPr="005E53F2">
        <w:rPr>
          <w:szCs w:val="22"/>
          <w:u w:val="single"/>
          <w:lang w:val="en-CA"/>
        </w:rPr>
        <w:t xml:space="preserve"> RESERVE CRAFTSMAN</w:t>
      </w:r>
      <w:r w:rsidRPr="005E53F2">
        <w:rPr>
          <w:caps/>
          <w:szCs w:val="22"/>
          <w:u w:val="single"/>
          <w:lang w:val="en-CA"/>
        </w:rPr>
        <w:t xml:space="preserve"> </w:t>
      </w:r>
      <w:r>
        <w:rPr>
          <w:caps/>
          <w:szCs w:val="22"/>
          <w:u w:val="single"/>
          <w:lang w:val="en-CA"/>
        </w:rPr>
        <w:t xml:space="preserve">AWARD </w:t>
      </w:r>
      <w:r w:rsidRPr="005E53F2">
        <w:rPr>
          <w:caps/>
          <w:szCs w:val="22"/>
          <w:u w:val="single"/>
          <w:lang w:val="en-CA"/>
        </w:rPr>
        <w:t>- Award criteria</w:t>
      </w:r>
    </w:p>
    <w:p w:rsidR="00FD4781" w:rsidRPr="005E53F2" w:rsidRDefault="00FD4781" w:rsidP="00FD4781">
      <w:pPr>
        <w:rPr>
          <w:szCs w:val="22"/>
          <w:lang w:val="en-CA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188"/>
        <w:gridCol w:w="990"/>
        <w:gridCol w:w="7380"/>
      </w:tblGrid>
      <w:tr w:rsidR="00FD4781" w:rsidRPr="005E53F2" w:rsidTr="00732696">
        <w:trPr>
          <w:trHeight w:val="500"/>
        </w:trPr>
        <w:tc>
          <w:tcPr>
            <w:tcW w:w="1188" w:type="dxa"/>
          </w:tcPr>
          <w:p w:rsidR="00FD4781" w:rsidRPr="005E53F2" w:rsidRDefault="00FD4781" w:rsidP="00732696">
            <w:pPr>
              <w:jc w:val="center"/>
              <w:rPr>
                <w:szCs w:val="22"/>
                <w:u w:val="single"/>
                <w:lang w:val="en-CA"/>
              </w:rPr>
            </w:pPr>
            <w:r w:rsidRPr="005E53F2">
              <w:rPr>
                <w:szCs w:val="22"/>
                <w:u w:val="single"/>
                <w:lang w:val="en-CA"/>
              </w:rPr>
              <w:t>Criteria</w:t>
            </w:r>
          </w:p>
        </w:tc>
        <w:tc>
          <w:tcPr>
            <w:tcW w:w="990" w:type="dxa"/>
          </w:tcPr>
          <w:p w:rsidR="00FD4781" w:rsidRPr="005E53F2" w:rsidRDefault="00FD4781" w:rsidP="00732696">
            <w:pPr>
              <w:jc w:val="center"/>
              <w:rPr>
                <w:szCs w:val="22"/>
                <w:u w:val="single"/>
                <w:lang w:val="en-CA"/>
              </w:rPr>
            </w:pPr>
            <w:r w:rsidRPr="005E53F2">
              <w:rPr>
                <w:szCs w:val="22"/>
                <w:u w:val="single"/>
                <w:lang w:val="en-CA"/>
              </w:rPr>
              <w:t>Score</w:t>
            </w:r>
          </w:p>
        </w:tc>
        <w:tc>
          <w:tcPr>
            <w:tcW w:w="7380" w:type="dxa"/>
          </w:tcPr>
          <w:p w:rsidR="00FD4781" w:rsidRPr="005E53F2" w:rsidRDefault="00FD4781" w:rsidP="00732696">
            <w:pPr>
              <w:rPr>
                <w:szCs w:val="22"/>
                <w:u w:val="single"/>
                <w:lang w:val="en-CA"/>
              </w:rPr>
            </w:pPr>
            <w:r w:rsidRPr="005E53F2">
              <w:rPr>
                <w:szCs w:val="22"/>
                <w:u w:val="single"/>
                <w:lang w:val="en-CA"/>
              </w:rPr>
              <w:t>Definition</w:t>
            </w:r>
          </w:p>
          <w:p w:rsidR="00FD4781" w:rsidRPr="005E53F2" w:rsidRDefault="00FD4781" w:rsidP="00732696">
            <w:pPr>
              <w:rPr>
                <w:szCs w:val="22"/>
                <w:u w:val="single"/>
                <w:lang w:val="en-CA"/>
              </w:rPr>
            </w:pPr>
          </w:p>
        </w:tc>
      </w:tr>
      <w:tr w:rsidR="00FD4781" w:rsidRPr="005E53F2" w:rsidTr="00732696">
        <w:trPr>
          <w:trHeight w:val="500"/>
        </w:trPr>
        <w:tc>
          <w:tcPr>
            <w:tcW w:w="1188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</w:t>
            </w:r>
          </w:p>
        </w:tc>
        <w:tc>
          <w:tcPr>
            <w:tcW w:w="990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</w:tc>
        <w:tc>
          <w:tcPr>
            <w:tcW w:w="7380" w:type="dxa"/>
          </w:tcPr>
          <w:p w:rsidR="00FD4781" w:rsidRPr="005E53F2" w:rsidRDefault="00FD478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Professionalism and Teambuilding</w:t>
            </w:r>
            <w:r w:rsidRPr="005E53F2">
              <w:rPr>
                <w:szCs w:val="22"/>
                <w:lang w:val="en-CA" w:eastAsia="en-CA"/>
              </w:rPr>
              <w:t>.  Actively demonstrates integrity, loyalty, courage, honesty, fairness and responsibility.  As well, continually promotes common goals, has positive influence on team dynamics and overcomes inter-group challenges with superior interpersonal skills. Attendance is beyond reproach.</w:t>
            </w:r>
          </w:p>
          <w:p w:rsidR="00FD4781" w:rsidRPr="005E53F2" w:rsidRDefault="00FD4781" w:rsidP="00732696">
            <w:pPr>
              <w:tabs>
                <w:tab w:val="left" w:pos="1245"/>
              </w:tabs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ab/>
            </w:r>
          </w:p>
        </w:tc>
      </w:tr>
      <w:tr w:rsidR="00FD4781" w:rsidRPr="005E53F2" w:rsidTr="00732696">
        <w:trPr>
          <w:trHeight w:val="500"/>
        </w:trPr>
        <w:tc>
          <w:tcPr>
            <w:tcW w:w="1188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2</w:t>
            </w:r>
          </w:p>
        </w:tc>
        <w:tc>
          <w:tcPr>
            <w:tcW w:w="990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</w:tc>
        <w:tc>
          <w:tcPr>
            <w:tcW w:w="7380" w:type="dxa"/>
          </w:tcPr>
          <w:p w:rsidR="00FD4781" w:rsidRPr="005E53F2" w:rsidRDefault="00FD478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Dress and Deportment</w:t>
            </w:r>
            <w:r w:rsidRPr="005E53F2">
              <w:rPr>
                <w:szCs w:val="22"/>
                <w:lang w:val="en-CA" w:eastAsia="en-CA"/>
              </w:rPr>
              <w:t xml:space="preserve">.  </w:t>
            </w:r>
            <w:r w:rsidRPr="005E53F2">
              <w:rPr>
                <w:szCs w:val="22"/>
                <w:lang w:val="en-CA"/>
              </w:rPr>
              <w:t xml:space="preserve">Demonstrated high standards of dress and appearance, and conducted himself/herself in a professional manner which reflected positively on the individual and the CAF. </w:t>
            </w: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</w:tc>
      </w:tr>
      <w:tr w:rsidR="00FD4781" w:rsidRPr="005E53F2" w:rsidTr="00732696">
        <w:trPr>
          <w:trHeight w:val="500"/>
        </w:trPr>
        <w:tc>
          <w:tcPr>
            <w:tcW w:w="1188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3</w:t>
            </w:r>
          </w:p>
        </w:tc>
        <w:tc>
          <w:tcPr>
            <w:tcW w:w="990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>10</w:t>
            </w:r>
          </w:p>
        </w:tc>
        <w:tc>
          <w:tcPr>
            <w:tcW w:w="7380" w:type="dxa"/>
          </w:tcPr>
          <w:p w:rsidR="00FD4781" w:rsidRDefault="00FD478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Attitude</w:t>
            </w:r>
            <w:r w:rsidRPr="005E53F2">
              <w:rPr>
                <w:szCs w:val="22"/>
                <w:lang w:val="en-CA" w:eastAsia="en-CA"/>
              </w:rPr>
              <w:t>. Demonstrated positive attitude by being open to new ideas, concepts and showed willingness to change or improve himself/herself.</w:t>
            </w: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</w:tc>
      </w:tr>
      <w:tr w:rsidR="00FD4781" w:rsidRPr="005E53F2" w:rsidTr="00732696">
        <w:trPr>
          <w:trHeight w:val="500"/>
        </w:trPr>
        <w:tc>
          <w:tcPr>
            <w:tcW w:w="1188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4</w:t>
            </w:r>
          </w:p>
        </w:tc>
        <w:tc>
          <w:tcPr>
            <w:tcW w:w="990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</w:tc>
        <w:tc>
          <w:tcPr>
            <w:tcW w:w="7380" w:type="dxa"/>
          </w:tcPr>
          <w:p w:rsidR="00FD4781" w:rsidRPr="005E53F2" w:rsidRDefault="00FD4781" w:rsidP="00732696">
            <w:pPr>
              <w:rPr>
                <w:szCs w:val="22"/>
                <w:lang w:val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Community Service</w:t>
            </w:r>
            <w:r w:rsidRPr="005E53F2">
              <w:rPr>
                <w:szCs w:val="22"/>
                <w:lang w:val="en-CA" w:eastAsia="en-CA"/>
              </w:rPr>
              <w:t xml:space="preserve">.  </w:t>
            </w:r>
            <w:r w:rsidRPr="005E53F2">
              <w:rPr>
                <w:szCs w:val="22"/>
                <w:lang w:val="en-CA"/>
              </w:rPr>
              <w:t>Demonstrates outstanding commitment to community service through volunteer work, both in and/or out of uniform.</w:t>
            </w:r>
          </w:p>
          <w:p w:rsidR="00FD4781" w:rsidRPr="005E53F2" w:rsidRDefault="00FD4781" w:rsidP="00732696">
            <w:pPr>
              <w:rPr>
                <w:szCs w:val="22"/>
                <w:u w:val="single"/>
                <w:lang w:val="en-CA"/>
              </w:rPr>
            </w:pPr>
          </w:p>
        </w:tc>
      </w:tr>
      <w:tr w:rsidR="00FD4781" w:rsidRPr="005E53F2" w:rsidTr="00732696">
        <w:trPr>
          <w:trHeight w:val="500"/>
        </w:trPr>
        <w:tc>
          <w:tcPr>
            <w:tcW w:w="1188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5</w:t>
            </w:r>
          </w:p>
        </w:tc>
        <w:tc>
          <w:tcPr>
            <w:tcW w:w="990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</w:tc>
        <w:tc>
          <w:tcPr>
            <w:tcW w:w="7380" w:type="dxa"/>
          </w:tcPr>
          <w:p w:rsidR="00FD4781" w:rsidRPr="005E53F2" w:rsidRDefault="00FD478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Leadership</w:t>
            </w:r>
            <w:r>
              <w:rPr>
                <w:szCs w:val="22"/>
                <w:u w:val="single"/>
                <w:lang w:val="en-CA" w:eastAsia="en-CA"/>
              </w:rPr>
              <w:t xml:space="preserve"> and Resource Management</w:t>
            </w:r>
            <w:r w:rsidRPr="005E53F2">
              <w:rPr>
                <w:szCs w:val="22"/>
                <w:lang w:val="en-CA" w:eastAsia="en-CA"/>
              </w:rPr>
              <w:t>.  Demonstrates the qualities, attributes and potential of a true leader in all aspects of work and life including involvement in community services</w:t>
            </w:r>
            <w:r w:rsidRPr="005E53F2">
              <w:rPr>
                <w:i/>
                <w:szCs w:val="22"/>
                <w:lang w:val="en-CA" w:eastAsia="en-CA"/>
              </w:rPr>
              <w:t>.</w:t>
            </w:r>
            <w:r>
              <w:rPr>
                <w:i/>
                <w:szCs w:val="22"/>
                <w:lang w:val="en-CA" w:eastAsia="en-CA"/>
              </w:rPr>
              <w:t xml:space="preserve"> (Intentionally left as a broad definition to enable different interpretations and applicability to all ranks).</w:t>
            </w:r>
            <w:r>
              <w:rPr>
                <w:szCs w:val="22"/>
                <w:lang w:val="en-CA" w:eastAsia="en-CA"/>
              </w:rPr>
              <w:t xml:space="preserve"> </w:t>
            </w:r>
            <w:r w:rsidRPr="005E53F2">
              <w:rPr>
                <w:szCs w:val="22"/>
                <w:lang w:val="en-CA" w:eastAsia="en-CA"/>
              </w:rPr>
              <w:t xml:space="preserve"> Continuously strive for professional and personal growth in order to meet new and evolving challenges; works to become a better person and encourages the same from those around him/her. </w:t>
            </w: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</w:tc>
      </w:tr>
      <w:tr w:rsidR="00FD4781" w:rsidRPr="005E53F2" w:rsidTr="00732696">
        <w:trPr>
          <w:trHeight w:val="500"/>
        </w:trPr>
        <w:tc>
          <w:tcPr>
            <w:tcW w:w="1188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6</w:t>
            </w: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 xml:space="preserve">       7                </w:t>
            </w:r>
          </w:p>
        </w:tc>
        <w:tc>
          <w:tcPr>
            <w:tcW w:w="990" w:type="dxa"/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</w:p>
          <w:p w:rsidR="00FD4781" w:rsidRPr="005E53F2" w:rsidRDefault="00FD4781" w:rsidP="00732696">
            <w:pPr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 xml:space="preserve">    15</w:t>
            </w:r>
            <w:r w:rsidRPr="005E53F2">
              <w:rPr>
                <w:szCs w:val="22"/>
                <w:lang w:val="en-CA"/>
              </w:rPr>
              <w:t xml:space="preserve">        </w:t>
            </w:r>
          </w:p>
        </w:tc>
        <w:tc>
          <w:tcPr>
            <w:tcW w:w="7380" w:type="dxa"/>
          </w:tcPr>
          <w:p w:rsidR="00FD4781" w:rsidRPr="005E53F2" w:rsidRDefault="00FD4781" w:rsidP="00732696">
            <w:pPr>
              <w:rPr>
                <w:szCs w:val="22"/>
                <w:lang w:val="en-CA" w:eastAsia="en-CA"/>
              </w:rPr>
            </w:pPr>
            <w:r>
              <w:rPr>
                <w:szCs w:val="22"/>
                <w:u w:val="single"/>
                <w:lang w:val="en-CA" w:eastAsia="en-CA"/>
              </w:rPr>
              <w:t>Professional Skill</w:t>
            </w:r>
            <w:r w:rsidRPr="005E53F2">
              <w:rPr>
                <w:szCs w:val="22"/>
                <w:lang w:val="en-CA" w:eastAsia="en-CA"/>
              </w:rPr>
              <w:t xml:space="preserve">.  Demonstrates an exceptionally high level of technical proficiency and/or soldiering skills; excels in either ARTE and/or MARTE; Possesses a strong ability to pass on trade knowledge to both peers and subordinates. </w:t>
            </w:r>
          </w:p>
          <w:p w:rsidR="00FD4781" w:rsidRPr="005E53F2" w:rsidRDefault="00FD4781" w:rsidP="00732696">
            <w:pPr>
              <w:rPr>
                <w:szCs w:val="22"/>
                <w:lang w:val="en-CA" w:eastAsia="en-CA"/>
              </w:rPr>
            </w:pPr>
          </w:p>
          <w:p w:rsidR="00FD4781" w:rsidRPr="005E53F2" w:rsidRDefault="00FD478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Initiative</w:t>
            </w:r>
            <w:r w:rsidRPr="005E53F2">
              <w:rPr>
                <w:szCs w:val="22"/>
                <w:lang w:val="en-CA" w:eastAsia="en-CA"/>
              </w:rPr>
              <w:t>.  Demonstrated great initiative by making valuable and creative suggestions without being prompted.</w:t>
            </w:r>
          </w:p>
          <w:p w:rsidR="00FD4781" w:rsidRPr="005E53F2" w:rsidRDefault="00FD4781" w:rsidP="00732696">
            <w:pPr>
              <w:rPr>
                <w:szCs w:val="22"/>
                <w:lang w:val="en-CA" w:eastAsia="en-CA"/>
              </w:rPr>
            </w:pPr>
          </w:p>
          <w:p w:rsidR="00FD4781" w:rsidRPr="005E53F2" w:rsidRDefault="00FD4781" w:rsidP="00732696">
            <w:pPr>
              <w:rPr>
                <w:caps/>
                <w:szCs w:val="22"/>
                <w:u w:val="single"/>
                <w:lang w:val="en-CA"/>
              </w:rPr>
            </w:pPr>
          </w:p>
        </w:tc>
      </w:tr>
      <w:tr w:rsidR="00FD4781" w:rsidRPr="005E53F2" w:rsidTr="00732696">
        <w:trPr>
          <w:trHeight w:val="693"/>
        </w:trPr>
        <w:tc>
          <w:tcPr>
            <w:tcW w:w="1188" w:type="dxa"/>
          </w:tcPr>
          <w:p w:rsidR="00FD4781" w:rsidRPr="005E53F2" w:rsidRDefault="00FD4781" w:rsidP="00732696">
            <w:pPr>
              <w:pStyle w:val="Heading1"/>
              <w:rPr>
                <w:i/>
                <w:sz w:val="22"/>
                <w:szCs w:val="22"/>
                <w:lang w:val="en-CA"/>
              </w:rPr>
            </w:pPr>
          </w:p>
          <w:p w:rsidR="00FD4781" w:rsidRPr="00994CCF" w:rsidRDefault="00FD4781" w:rsidP="00732696">
            <w:pPr>
              <w:pStyle w:val="Heading1"/>
              <w:rPr>
                <w:b/>
                <w:i/>
                <w:sz w:val="22"/>
                <w:szCs w:val="22"/>
                <w:lang w:val="en-CA"/>
              </w:rPr>
            </w:pPr>
            <w:r w:rsidRPr="00994CCF">
              <w:rPr>
                <w:b/>
                <w:color w:val="auto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</w:p>
          <w:p w:rsidR="00FD4781" w:rsidRPr="005E53F2" w:rsidRDefault="00FD478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100</w:t>
            </w:r>
          </w:p>
        </w:tc>
        <w:tc>
          <w:tcPr>
            <w:tcW w:w="7380" w:type="dxa"/>
          </w:tcPr>
          <w:p w:rsidR="00FD4781" w:rsidRPr="005E53F2" w:rsidRDefault="00FD4781" w:rsidP="00732696">
            <w:pPr>
              <w:ind w:left="720"/>
              <w:rPr>
                <w:szCs w:val="22"/>
                <w:lang w:val="en-CA"/>
              </w:rPr>
            </w:pPr>
          </w:p>
        </w:tc>
      </w:tr>
    </w:tbl>
    <w:p w:rsidR="00590F68" w:rsidRDefault="00590F68">
      <w:bookmarkStart w:id="0" w:name="_GoBack"/>
      <w:bookmarkEnd w:id="0"/>
    </w:p>
    <w:sectPr w:rsidR="00590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81"/>
    <w:rsid w:val="00590F68"/>
    <w:rsid w:val="00A2619F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03D74-2AD1-4288-9808-6CD2442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81"/>
    <w:pPr>
      <w:spacing w:after="0" w:line="240" w:lineRule="auto"/>
    </w:pPr>
    <w:rPr>
      <w:rFonts w:eastAsia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7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Department of National Defence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tanudjaya.a</dc:creator>
  <cp:keywords/>
  <dc:description/>
  <cp:lastModifiedBy>tanudjaya.a</cp:lastModifiedBy>
  <cp:revision>1</cp:revision>
  <dcterms:created xsi:type="dcterms:W3CDTF">2018-01-30T14:56:00Z</dcterms:created>
  <dcterms:modified xsi:type="dcterms:W3CDTF">2018-01-30T14:57:00Z</dcterms:modified>
</cp:coreProperties>
</file>