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61" w:rsidRDefault="00072861" w:rsidP="00072861">
      <w:pPr>
        <w:tabs>
          <w:tab w:val="left" w:pos="2070"/>
        </w:tabs>
        <w:rPr>
          <w:rFonts w:eastAsia="MS Mincho"/>
          <w:szCs w:val="22"/>
          <w:lang w:val="en-CA"/>
        </w:rPr>
      </w:pPr>
      <w:r>
        <w:rPr>
          <w:lang w:val="en-CA"/>
        </w:rPr>
        <w:tab/>
      </w:r>
    </w:p>
    <w:p w:rsidR="00072861" w:rsidRPr="00994CCF" w:rsidRDefault="00072861" w:rsidP="00072861">
      <w:pPr>
        <w:jc w:val="center"/>
        <w:rPr>
          <w:u w:val="single"/>
          <w:lang w:val="en-CA"/>
        </w:rPr>
      </w:pPr>
      <w:r>
        <w:rPr>
          <w:u w:val="single"/>
          <w:lang w:val="en-CA"/>
        </w:rPr>
        <w:t xml:space="preserve">D </w:t>
      </w:r>
      <w:r w:rsidRPr="00994CCF">
        <w:rPr>
          <w:u w:val="single"/>
          <w:lang w:val="en-CA"/>
        </w:rPr>
        <w:t>RCEME</w:t>
      </w:r>
      <w:r>
        <w:rPr>
          <w:u w:val="single"/>
          <w:lang w:val="en-CA"/>
        </w:rPr>
        <w:t>’s</w:t>
      </w:r>
      <w:r w:rsidRPr="00994CCF">
        <w:rPr>
          <w:u w:val="single"/>
          <w:lang w:val="en-CA"/>
        </w:rPr>
        <w:t xml:space="preserve"> REGIONAL </w:t>
      </w:r>
      <w:r>
        <w:rPr>
          <w:u w:val="single"/>
          <w:lang w:val="en-CA"/>
        </w:rPr>
        <w:t xml:space="preserve">AND NATIONAL </w:t>
      </w:r>
      <w:r w:rsidRPr="00994CCF">
        <w:rPr>
          <w:u w:val="single"/>
          <w:lang w:val="en-CA"/>
        </w:rPr>
        <w:t>AWARDS – AWARD CRITERIA</w:t>
      </w:r>
      <w:bookmarkStart w:id="0" w:name="_GoBack"/>
      <w:bookmarkEnd w:id="0"/>
    </w:p>
    <w:tbl>
      <w:tblPr>
        <w:tblpPr w:leftFromText="180" w:rightFromText="180" w:vertAnchor="text" w:horzAnchor="margin" w:tblpY="523"/>
        <w:tblOverlap w:val="never"/>
        <w:tblW w:w="9558" w:type="dxa"/>
        <w:tblLayout w:type="fixed"/>
        <w:tblLook w:val="0000" w:firstRow="0" w:lastRow="0" w:firstColumn="0" w:lastColumn="0" w:noHBand="0" w:noVBand="0"/>
      </w:tblPr>
      <w:tblGrid>
        <w:gridCol w:w="1188"/>
        <w:gridCol w:w="990"/>
        <w:gridCol w:w="7380"/>
      </w:tblGrid>
      <w:tr w:rsidR="00072861" w:rsidRPr="005E53F2" w:rsidTr="00994CCF">
        <w:trPr>
          <w:trHeight w:val="500"/>
        </w:trPr>
        <w:tc>
          <w:tcPr>
            <w:tcW w:w="1188" w:type="dxa"/>
          </w:tcPr>
          <w:p w:rsidR="00072861" w:rsidRPr="005E53F2" w:rsidRDefault="00072861" w:rsidP="00732696">
            <w:pPr>
              <w:jc w:val="center"/>
              <w:rPr>
                <w:szCs w:val="22"/>
                <w:u w:val="single"/>
                <w:lang w:val="en-CA"/>
              </w:rPr>
            </w:pPr>
            <w:r w:rsidRPr="005E53F2">
              <w:rPr>
                <w:szCs w:val="22"/>
                <w:u w:val="single"/>
                <w:lang w:val="en-CA"/>
              </w:rPr>
              <w:t>Criteria</w:t>
            </w:r>
          </w:p>
        </w:tc>
        <w:tc>
          <w:tcPr>
            <w:tcW w:w="990" w:type="dxa"/>
          </w:tcPr>
          <w:p w:rsidR="00072861" w:rsidRPr="005E53F2" w:rsidRDefault="00072861" w:rsidP="00732696">
            <w:pPr>
              <w:jc w:val="center"/>
              <w:rPr>
                <w:szCs w:val="22"/>
                <w:u w:val="single"/>
                <w:lang w:val="en-CA"/>
              </w:rPr>
            </w:pPr>
            <w:r w:rsidRPr="005E53F2">
              <w:rPr>
                <w:szCs w:val="22"/>
                <w:u w:val="single"/>
                <w:lang w:val="en-CA"/>
              </w:rPr>
              <w:t>Score</w:t>
            </w:r>
          </w:p>
        </w:tc>
        <w:tc>
          <w:tcPr>
            <w:tcW w:w="7380" w:type="dxa"/>
          </w:tcPr>
          <w:p w:rsidR="00072861" w:rsidRPr="005E53F2" w:rsidRDefault="00072861" w:rsidP="00732696">
            <w:pPr>
              <w:rPr>
                <w:szCs w:val="22"/>
                <w:u w:val="single"/>
                <w:lang w:val="en-CA"/>
              </w:rPr>
            </w:pPr>
            <w:r w:rsidRPr="005E53F2">
              <w:rPr>
                <w:szCs w:val="22"/>
                <w:u w:val="single"/>
                <w:lang w:val="en-CA"/>
              </w:rPr>
              <w:t>Definition</w:t>
            </w:r>
          </w:p>
          <w:p w:rsidR="00072861" w:rsidRPr="005E53F2" w:rsidRDefault="00072861" w:rsidP="00732696">
            <w:pPr>
              <w:rPr>
                <w:szCs w:val="22"/>
                <w:u w:val="single"/>
                <w:lang w:val="en-CA"/>
              </w:rPr>
            </w:pPr>
          </w:p>
        </w:tc>
      </w:tr>
      <w:tr w:rsidR="00072861" w:rsidRPr="005E53F2" w:rsidTr="00994CCF">
        <w:trPr>
          <w:trHeight w:val="500"/>
        </w:trPr>
        <w:tc>
          <w:tcPr>
            <w:tcW w:w="1188" w:type="dxa"/>
          </w:tcPr>
          <w:p w:rsidR="00072861" w:rsidRPr="005E53F2" w:rsidRDefault="0007286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1</w:t>
            </w:r>
          </w:p>
        </w:tc>
        <w:tc>
          <w:tcPr>
            <w:tcW w:w="990" w:type="dxa"/>
          </w:tcPr>
          <w:p w:rsidR="00072861" w:rsidRPr="005E53F2" w:rsidRDefault="0007286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15</w:t>
            </w:r>
          </w:p>
        </w:tc>
        <w:tc>
          <w:tcPr>
            <w:tcW w:w="7380" w:type="dxa"/>
          </w:tcPr>
          <w:p w:rsidR="00072861" w:rsidRPr="005E53F2" w:rsidRDefault="00072861" w:rsidP="00732696">
            <w:pPr>
              <w:rPr>
                <w:szCs w:val="22"/>
                <w:lang w:val="en-CA" w:eastAsia="en-CA"/>
              </w:rPr>
            </w:pPr>
            <w:r w:rsidRPr="005E53F2">
              <w:rPr>
                <w:szCs w:val="22"/>
                <w:u w:val="single"/>
                <w:lang w:val="en-CA" w:eastAsia="en-CA"/>
              </w:rPr>
              <w:t>Professional skills</w:t>
            </w:r>
            <w:r w:rsidRPr="005E53F2">
              <w:rPr>
                <w:szCs w:val="22"/>
                <w:lang w:val="en-CA" w:eastAsia="en-CA"/>
              </w:rPr>
              <w:t>.  Demonstrates an exceptionally high level of technical proficiency and/or soldiering skills; excels in either ARTE and/or MARTE.</w:t>
            </w:r>
          </w:p>
          <w:p w:rsidR="00072861" w:rsidRPr="005E53F2" w:rsidRDefault="00072861" w:rsidP="00732696">
            <w:pPr>
              <w:rPr>
                <w:szCs w:val="22"/>
                <w:lang w:val="en-CA"/>
              </w:rPr>
            </w:pPr>
          </w:p>
        </w:tc>
      </w:tr>
      <w:tr w:rsidR="00072861" w:rsidRPr="005E53F2" w:rsidTr="00994CCF">
        <w:trPr>
          <w:trHeight w:val="500"/>
        </w:trPr>
        <w:tc>
          <w:tcPr>
            <w:tcW w:w="1188" w:type="dxa"/>
          </w:tcPr>
          <w:p w:rsidR="00072861" w:rsidRPr="005E53F2" w:rsidRDefault="0007286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2</w:t>
            </w:r>
          </w:p>
        </w:tc>
        <w:tc>
          <w:tcPr>
            <w:tcW w:w="990" w:type="dxa"/>
          </w:tcPr>
          <w:p w:rsidR="00072861" w:rsidRPr="005E53F2" w:rsidRDefault="0007286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15</w:t>
            </w:r>
          </w:p>
        </w:tc>
        <w:tc>
          <w:tcPr>
            <w:tcW w:w="7380" w:type="dxa"/>
          </w:tcPr>
          <w:p w:rsidR="00072861" w:rsidRPr="005E53F2" w:rsidRDefault="00072861" w:rsidP="00732696">
            <w:pPr>
              <w:rPr>
                <w:szCs w:val="22"/>
                <w:lang w:val="en-CA" w:eastAsia="en-CA"/>
              </w:rPr>
            </w:pPr>
            <w:r w:rsidRPr="005E53F2">
              <w:rPr>
                <w:szCs w:val="22"/>
                <w:u w:val="single"/>
                <w:lang w:val="en-CA" w:eastAsia="en-CA"/>
              </w:rPr>
              <w:t>Innovation</w:t>
            </w:r>
            <w:r w:rsidRPr="005E53F2">
              <w:rPr>
                <w:szCs w:val="22"/>
                <w:lang w:val="en-CA" w:eastAsia="en-CA"/>
              </w:rPr>
              <w:t>.  Overcomes unique and complex challenges with creativity, initiative and is willing to change the way things are done by bringing in new ideas and solutions.</w:t>
            </w:r>
          </w:p>
          <w:p w:rsidR="00072861" w:rsidRPr="005E53F2" w:rsidRDefault="00072861" w:rsidP="00732696">
            <w:pPr>
              <w:rPr>
                <w:szCs w:val="22"/>
                <w:lang w:val="en-CA"/>
              </w:rPr>
            </w:pPr>
          </w:p>
        </w:tc>
      </w:tr>
      <w:tr w:rsidR="00072861" w:rsidRPr="005E53F2" w:rsidTr="00994CCF">
        <w:trPr>
          <w:trHeight w:val="500"/>
        </w:trPr>
        <w:tc>
          <w:tcPr>
            <w:tcW w:w="1188" w:type="dxa"/>
          </w:tcPr>
          <w:p w:rsidR="00072861" w:rsidRPr="005E53F2" w:rsidRDefault="0007286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3</w:t>
            </w:r>
          </w:p>
        </w:tc>
        <w:tc>
          <w:tcPr>
            <w:tcW w:w="990" w:type="dxa"/>
          </w:tcPr>
          <w:p w:rsidR="00072861" w:rsidRPr="005E53F2" w:rsidRDefault="0007286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15</w:t>
            </w:r>
          </w:p>
        </w:tc>
        <w:tc>
          <w:tcPr>
            <w:tcW w:w="7380" w:type="dxa"/>
          </w:tcPr>
          <w:p w:rsidR="00072861" w:rsidRPr="005E53F2" w:rsidRDefault="00072861" w:rsidP="00732696">
            <w:pPr>
              <w:autoSpaceDE w:val="0"/>
              <w:autoSpaceDN w:val="0"/>
              <w:adjustRightInd w:val="0"/>
              <w:rPr>
                <w:szCs w:val="22"/>
                <w:lang w:val="en-CA" w:eastAsia="en-CA"/>
              </w:rPr>
            </w:pPr>
            <w:r w:rsidRPr="005E53F2">
              <w:rPr>
                <w:szCs w:val="22"/>
                <w:u w:val="single"/>
                <w:lang w:val="en-CA" w:eastAsia="en-CA"/>
              </w:rPr>
              <w:t>Mission/Task Focused</w:t>
            </w:r>
            <w:r w:rsidRPr="005E53F2">
              <w:rPr>
                <w:szCs w:val="22"/>
                <w:lang w:val="en-CA" w:eastAsia="en-CA"/>
              </w:rPr>
              <w:t>.  Tenacious and committed to providing the best possible level of maintenance support to the operator / customer.  Understands their needs and their equipment, and works tirelessly to get the job done.  Demonstrates a ‘can-do’ approach to daily challenges and achieves progress with optimism, enthusiasm and exemplary work ethic.</w:t>
            </w:r>
          </w:p>
          <w:p w:rsidR="00072861" w:rsidRPr="005E53F2" w:rsidRDefault="00072861" w:rsidP="00732696">
            <w:pPr>
              <w:rPr>
                <w:szCs w:val="22"/>
                <w:lang w:val="en-CA"/>
              </w:rPr>
            </w:pPr>
          </w:p>
        </w:tc>
      </w:tr>
      <w:tr w:rsidR="00072861" w:rsidRPr="005E53F2" w:rsidTr="00994CCF">
        <w:trPr>
          <w:trHeight w:val="500"/>
        </w:trPr>
        <w:tc>
          <w:tcPr>
            <w:tcW w:w="1188" w:type="dxa"/>
          </w:tcPr>
          <w:p w:rsidR="00072861" w:rsidRPr="005E53F2" w:rsidRDefault="0007286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4</w:t>
            </w:r>
          </w:p>
        </w:tc>
        <w:tc>
          <w:tcPr>
            <w:tcW w:w="990" w:type="dxa"/>
          </w:tcPr>
          <w:p w:rsidR="00072861" w:rsidRPr="005E53F2" w:rsidRDefault="0007286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25</w:t>
            </w:r>
          </w:p>
        </w:tc>
        <w:tc>
          <w:tcPr>
            <w:tcW w:w="7380" w:type="dxa"/>
          </w:tcPr>
          <w:p w:rsidR="00072861" w:rsidRPr="005E53F2" w:rsidRDefault="00072861" w:rsidP="00732696">
            <w:pPr>
              <w:rPr>
                <w:szCs w:val="22"/>
                <w:lang w:val="en-CA" w:eastAsia="en-CA"/>
              </w:rPr>
            </w:pPr>
            <w:r w:rsidRPr="005E53F2">
              <w:rPr>
                <w:szCs w:val="22"/>
                <w:u w:val="single"/>
                <w:lang w:val="en-CA" w:eastAsia="en-CA"/>
              </w:rPr>
              <w:t>RCEME Corps Pride</w:t>
            </w:r>
            <w:r w:rsidRPr="005E53F2">
              <w:rPr>
                <w:szCs w:val="22"/>
                <w:lang w:val="en-CA" w:eastAsia="en-CA"/>
              </w:rPr>
              <w:t>.  Exemplifies and upholds the RCEME culture; proudly represents and fully promotes the RCEME Corps (both internally and externally). Immensely proud to fly the flag and show the horse.</w:t>
            </w:r>
          </w:p>
          <w:p w:rsidR="00072861" w:rsidRPr="005E53F2" w:rsidRDefault="00072861" w:rsidP="00732696">
            <w:pPr>
              <w:rPr>
                <w:szCs w:val="22"/>
                <w:u w:val="single"/>
                <w:lang w:val="en-CA"/>
              </w:rPr>
            </w:pPr>
          </w:p>
        </w:tc>
      </w:tr>
      <w:tr w:rsidR="00072861" w:rsidRPr="005E53F2" w:rsidTr="00994CCF">
        <w:trPr>
          <w:trHeight w:val="500"/>
        </w:trPr>
        <w:tc>
          <w:tcPr>
            <w:tcW w:w="1188" w:type="dxa"/>
          </w:tcPr>
          <w:p w:rsidR="00072861" w:rsidRPr="005E53F2" w:rsidRDefault="0007286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5</w:t>
            </w:r>
          </w:p>
        </w:tc>
        <w:tc>
          <w:tcPr>
            <w:tcW w:w="990" w:type="dxa"/>
          </w:tcPr>
          <w:p w:rsidR="00072861" w:rsidRPr="005E53F2" w:rsidRDefault="0007286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15</w:t>
            </w:r>
          </w:p>
        </w:tc>
        <w:tc>
          <w:tcPr>
            <w:tcW w:w="7380" w:type="dxa"/>
          </w:tcPr>
          <w:p w:rsidR="00072861" w:rsidRPr="005E53F2" w:rsidRDefault="00072861" w:rsidP="00732696">
            <w:pPr>
              <w:rPr>
                <w:szCs w:val="22"/>
                <w:lang w:val="en-CA" w:eastAsia="en-CA"/>
              </w:rPr>
            </w:pPr>
            <w:r w:rsidRPr="005E53F2">
              <w:rPr>
                <w:szCs w:val="22"/>
                <w:u w:val="single"/>
                <w:lang w:val="en-CA" w:eastAsia="en-CA"/>
              </w:rPr>
              <w:t>Professionalism and Teambuilding</w:t>
            </w:r>
            <w:r w:rsidRPr="005E53F2">
              <w:rPr>
                <w:szCs w:val="22"/>
                <w:lang w:val="en-CA" w:eastAsia="en-CA"/>
              </w:rPr>
              <w:t>.  Actively demonstrates integrity, loyalty, courage, honesty, fairness and responsibility.  As well, continually promotes common goals, has positive influence on team dynamics and overcomes inter-group challenges with superior interpersonal skills.</w:t>
            </w:r>
          </w:p>
          <w:p w:rsidR="00072861" w:rsidRPr="005E53F2" w:rsidRDefault="00072861" w:rsidP="00732696">
            <w:pPr>
              <w:rPr>
                <w:szCs w:val="22"/>
                <w:lang w:val="en-CA"/>
              </w:rPr>
            </w:pPr>
          </w:p>
        </w:tc>
      </w:tr>
      <w:tr w:rsidR="00072861" w:rsidRPr="005E53F2" w:rsidTr="00994CCF">
        <w:trPr>
          <w:trHeight w:val="500"/>
        </w:trPr>
        <w:tc>
          <w:tcPr>
            <w:tcW w:w="1188" w:type="dxa"/>
          </w:tcPr>
          <w:p w:rsidR="00072861" w:rsidRPr="005E53F2" w:rsidRDefault="0007286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72861" w:rsidRPr="005E53F2" w:rsidRDefault="0007286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15</w:t>
            </w:r>
          </w:p>
        </w:tc>
        <w:tc>
          <w:tcPr>
            <w:tcW w:w="7380" w:type="dxa"/>
          </w:tcPr>
          <w:p w:rsidR="00072861" w:rsidRPr="005E53F2" w:rsidRDefault="00072861" w:rsidP="00732696">
            <w:pPr>
              <w:rPr>
                <w:szCs w:val="22"/>
                <w:lang w:val="en-CA" w:eastAsia="en-CA"/>
              </w:rPr>
            </w:pPr>
            <w:r w:rsidRPr="005E53F2">
              <w:rPr>
                <w:szCs w:val="22"/>
                <w:u w:val="single"/>
                <w:lang w:val="en-CA" w:eastAsia="en-CA"/>
              </w:rPr>
              <w:t>Leadership</w:t>
            </w:r>
            <w:r w:rsidRPr="005E53F2">
              <w:rPr>
                <w:szCs w:val="22"/>
                <w:lang w:val="en-CA" w:eastAsia="en-CA"/>
              </w:rPr>
              <w:t>.  Demonstrates the qualities, attributes and potential of a true leader in all aspects of work and life</w:t>
            </w:r>
            <w:r w:rsidRPr="005E53F2">
              <w:rPr>
                <w:i/>
                <w:szCs w:val="22"/>
                <w:lang w:val="en-CA" w:eastAsia="en-CA"/>
              </w:rPr>
              <w:t>. (Intentionally left as a broad definition to enable different interpretations and applicability to all ranks).</w:t>
            </w:r>
            <w:r w:rsidRPr="005E53F2">
              <w:rPr>
                <w:szCs w:val="22"/>
                <w:lang w:val="en-CA" w:eastAsia="en-CA"/>
              </w:rPr>
              <w:t xml:space="preserve"> Continuously strive for professional and personal growth in order to meet new and evolving challenges; works to become a better person and encourages the same from those around him/her.</w:t>
            </w:r>
          </w:p>
          <w:p w:rsidR="00072861" w:rsidRPr="005E53F2" w:rsidRDefault="00072861" w:rsidP="00732696">
            <w:pPr>
              <w:rPr>
                <w:caps/>
                <w:szCs w:val="22"/>
                <w:u w:val="single"/>
                <w:lang w:val="en-CA"/>
              </w:rPr>
            </w:pPr>
          </w:p>
        </w:tc>
      </w:tr>
      <w:tr w:rsidR="00072861" w:rsidRPr="005E53F2" w:rsidTr="00994CCF">
        <w:trPr>
          <w:trHeight w:val="779"/>
        </w:trPr>
        <w:tc>
          <w:tcPr>
            <w:tcW w:w="1188" w:type="dxa"/>
          </w:tcPr>
          <w:p w:rsidR="00072861" w:rsidRPr="00994CCF" w:rsidRDefault="00072861" w:rsidP="00732696">
            <w:pPr>
              <w:pStyle w:val="Heading1"/>
              <w:rPr>
                <w:b/>
                <w:i/>
                <w:color w:val="auto"/>
                <w:sz w:val="22"/>
                <w:szCs w:val="22"/>
                <w:lang w:val="en-CA"/>
              </w:rPr>
            </w:pPr>
          </w:p>
          <w:p w:rsidR="00072861" w:rsidRPr="00994CCF" w:rsidRDefault="00072861" w:rsidP="00732696">
            <w:pPr>
              <w:pStyle w:val="Heading1"/>
              <w:rPr>
                <w:b/>
                <w:i/>
                <w:color w:val="auto"/>
                <w:sz w:val="22"/>
                <w:szCs w:val="22"/>
                <w:lang w:val="en-CA"/>
              </w:rPr>
            </w:pPr>
            <w:r w:rsidRPr="00994CCF">
              <w:rPr>
                <w:b/>
                <w:color w:val="auto"/>
                <w:sz w:val="22"/>
                <w:szCs w:val="22"/>
                <w:lang w:val="en-CA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72861" w:rsidRPr="005E53F2" w:rsidRDefault="00072861" w:rsidP="00732696">
            <w:pPr>
              <w:jc w:val="center"/>
              <w:rPr>
                <w:szCs w:val="22"/>
                <w:lang w:val="en-CA"/>
              </w:rPr>
            </w:pPr>
          </w:p>
          <w:p w:rsidR="00072861" w:rsidRPr="005E53F2" w:rsidRDefault="00072861" w:rsidP="00732696">
            <w:pPr>
              <w:jc w:val="center"/>
              <w:rPr>
                <w:szCs w:val="22"/>
                <w:lang w:val="en-CA"/>
              </w:rPr>
            </w:pPr>
            <w:r w:rsidRPr="005E53F2">
              <w:rPr>
                <w:szCs w:val="22"/>
                <w:lang w:val="en-CA"/>
              </w:rPr>
              <w:t>100</w:t>
            </w:r>
          </w:p>
        </w:tc>
        <w:tc>
          <w:tcPr>
            <w:tcW w:w="7380" w:type="dxa"/>
          </w:tcPr>
          <w:p w:rsidR="00072861" w:rsidRPr="005E53F2" w:rsidRDefault="00072861" w:rsidP="00732696">
            <w:pPr>
              <w:rPr>
                <w:szCs w:val="22"/>
                <w:lang w:val="en-CA"/>
              </w:rPr>
            </w:pPr>
          </w:p>
        </w:tc>
      </w:tr>
    </w:tbl>
    <w:p w:rsidR="00590F68" w:rsidRDefault="00590F68" w:rsidP="00072861"/>
    <w:sectPr w:rsidR="00590F68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61" w:rsidRDefault="00072861" w:rsidP="00072861">
      <w:r>
        <w:separator/>
      </w:r>
    </w:p>
  </w:endnote>
  <w:endnote w:type="continuationSeparator" w:id="0">
    <w:p w:rsidR="00072861" w:rsidRDefault="00072861" w:rsidP="0007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61" w:rsidRDefault="00072861" w:rsidP="00994CCF">
    <w:pPr>
      <w:pStyle w:val="Footer"/>
      <w:ind w:left="-450"/>
      <w:rPr>
        <w:lang w:val="fr-CA"/>
      </w:rPr>
    </w:pPr>
    <w:r>
      <w:rPr>
        <w:lang w:val="fr-CA"/>
      </w:rPr>
      <w:t>A1-</w:t>
    </w:r>
    <w:r>
      <w:rPr>
        <w:rStyle w:val="PageNumber"/>
      </w:rPr>
      <w:t>1</w:t>
    </w:r>
    <w:r>
      <w:rPr>
        <w:lang w:val="fr-CA"/>
      </w:rPr>
      <w:t>/1</w:t>
    </w:r>
  </w:p>
  <w:p w:rsidR="00072861" w:rsidRDefault="00072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61" w:rsidRDefault="00072861" w:rsidP="00072861">
      <w:r>
        <w:separator/>
      </w:r>
    </w:p>
  </w:footnote>
  <w:footnote w:type="continuationSeparator" w:id="0">
    <w:p w:rsidR="00072861" w:rsidRDefault="00072861" w:rsidP="0007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61" w:rsidRDefault="00072861" w:rsidP="00994CCF">
    <w:pPr>
      <w:pStyle w:val="Header"/>
    </w:pPr>
    <w:r>
      <w:t xml:space="preserve">APPENDIX 1- D </w:t>
    </w:r>
    <w:proofErr w:type="gramStart"/>
    <w:r w:rsidRPr="0043165A">
      <w:rPr>
        <w:szCs w:val="22"/>
        <w:lang w:val="en-CA"/>
      </w:rPr>
      <w:t>RCEME</w:t>
    </w:r>
    <w:r>
      <w:rPr>
        <w:szCs w:val="22"/>
        <w:lang w:val="en-CA"/>
      </w:rPr>
      <w:t>’s</w:t>
    </w:r>
    <w:r w:rsidRPr="0043165A">
      <w:rPr>
        <w:szCs w:val="22"/>
        <w:lang w:val="en-CA"/>
      </w:rPr>
      <w:t xml:space="preserve">  Regional</w:t>
    </w:r>
    <w:proofErr w:type="gramEnd"/>
    <w:r w:rsidRPr="0043165A">
      <w:rPr>
        <w:szCs w:val="22"/>
        <w:lang w:val="en-CA"/>
      </w:rPr>
      <w:t xml:space="preserve"> </w:t>
    </w:r>
    <w:r>
      <w:rPr>
        <w:szCs w:val="22"/>
        <w:lang w:val="en-CA"/>
      </w:rPr>
      <w:t xml:space="preserve">And National </w:t>
    </w:r>
    <w:r w:rsidRPr="0043165A">
      <w:rPr>
        <w:szCs w:val="22"/>
        <w:lang w:val="en-CA"/>
      </w:rPr>
      <w:t>Awards – Award Criteria</w:t>
    </w:r>
  </w:p>
  <w:p w:rsidR="00072861" w:rsidRDefault="00072861" w:rsidP="00994CCF">
    <w:pPr>
      <w:pStyle w:val="Header"/>
    </w:pPr>
    <w:r>
      <w:t>ANNEX A – D RCEME REGIONAL and NATIONAL AWARDS</w:t>
    </w:r>
  </w:p>
  <w:p w:rsidR="00072861" w:rsidRDefault="00072861" w:rsidP="00994CCF">
    <w:pPr>
      <w:pStyle w:val="Header"/>
    </w:pPr>
    <w:r>
      <w:t>BY-LAW NUMBER 1</w:t>
    </w:r>
  </w:p>
  <w:p w:rsidR="00072861" w:rsidRDefault="00072861" w:rsidP="00994CCF">
    <w:pPr>
      <w:pStyle w:val="Header"/>
    </w:pPr>
    <w:r>
      <w:t>RCEME CORPS GUILD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61"/>
    <w:rsid w:val="00072861"/>
    <w:rsid w:val="00590F68"/>
    <w:rsid w:val="00A2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EB06D-B893-4D45-BBB7-CA358EAC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861"/>
    <w:pPr>
      <w:spacing w:after="0" w:line="240" w:lineRule="auto"/>
    </w:pPr>
    <w:rPr>
      <w:rFonts w:eastAsia="Times New Roman"/>
      <w:sz w:val="22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8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2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861"/>
    <w:rPr>
      <w:rFonts w:eastAsia="Times New Roman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2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861"/>
    <w:rPr>
      <w:rFonts w:eastAsia="Times New Roman"/>
      <w:sz w:val="22"/>
      <w:szCs w:val="20"/>
      <w:lang w:val="en-US"/>
    </w:rPr>
  </w:style>
  <w:style w:type="character" w:styleId="PageNumber">
    <w:name w:val="page number"/>
    <w:basedOn w:val="DefaultParagraphFont"/>
    <w:rsid w:val="0007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Company>Department of National Defence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tanudjaya.a</dc:creator>
  <cp:keywords/>
  <dc:description/>
  <cp:lastModifiedBy>tanudjaya.a</cp:lastModifiedBy>
  <cp:revision>1</cp:revision>
  <dcterms:created xsi:type="dcterms:W3CDTF">2018-01-30T14:37:00Z</dcterms:created>
  <dcterms:modified xsi:type="dcterms:W3CDTF">2018-01-30T14:43:00Z</dcterms:modified>
</cp:coreProperties>
</file>